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856" w:tblpY="1066"/>
        <w:tblW w:w="10485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701"/>
        <w:gridCol w:w="1842"/>
        <w:gridCol w:w="1843"/>
        <w:gridCol w:w="1843"/>
      </w:tblGrid>
      <w:tr w:rsidR="00A52C2B" w:rsidTr="00291524">
        <w:tc>
          <w:tcPr>
            <w:tcW w:w="10485" w:type="dxa"/>
            <w:gridSpan w:val="6"/>
            <w:shd w:val="clear" w:color="auto" w:fill="9CC2E5" w:themeFill="accent1" w:themeFillTint="99"/>
          </w:tcPr>
          <w:p w:rsidR="00A52C2B" w:rsidRPr="00A0365F" w:rsidRDefault="00A52C2B" w:rsidP="00A52C2B">
            <w:pPr>
              <w:jc w:val="center"/>
              <w:rPr>
                <w:b/>
                <w:u w:val="single"/>
              </w:rPr>
            </w:pPr>
            <w:r w:rsidRPr="00A0365F">
              <w:rPr>
                <w:b/>
                <w:u w:val="single"/>
              </w:rPr>
              <w:t>Schedule of activities – CPU summer school</w:t>
            </w:r>
          </w:p>
          <w:p w:rsidR="00172169" w:rsidRDefault="00172169" w:rsidP="00194E13">
            <w:pPr>
              <w:rPr>
                <w:b/>
              </w:rPr>
            </w:pPr>
          </w:p>
          <w:p w:rsidR="00194E13" w:rsidRDefault="00194E13" w:rsidP="00A0365F">
            <w:pPr>
              <w:rPr>
                <w:b/>
              </w:rPr>
            </w:pPr>
            <w:r>
              <w:rPr>
                <w:b/>
              </w:rPr>
              <w:t>Student</w:t>
            </w:r>
            <w:r w:rsidR="00A50756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="00F04E34">
              <w:rPr>
                <w:b/>
              </w:rPr>
              <w:t>will</w:t>
            </w:r>
            <w:r w:rsidR="00A0365F">
              <w:rPr>
                <w:b/>
              </w:rPr>
              <w:t xml:space="preserve"> meet </w:t>
            </w:r>
            <w:r w:rsidR="00A50756">
              <w:rPr>
                <w:b/>
              </w:rPr>
              <w:t>at</w:t>
            </w:r>
            <w:r w:rsidR="00A0365F">
              <w:rPr>
                <w:b/>
              </w:rPr>
              <w:t xml:space="preserve"> HW 113/114 </w:t>
            </w:r>
            <w:r w:rsidR="00A50756">
              <w:rPr>
                <w:b/>
              </w:rPr>
              <w:t>where they will</w:t>
            </w:r>
            <w:r>
              <w:rPr>
                <w:b/>
              </w:rPr>
              <w:t xml:space="preserve"> be collected by the lead member of staff</w:t>
            </w:r>
            <w:r w:rsidR="00F145C1">
              <w:rPr>
                <w:b/>
              </w:rPr>
              <w:t>. This will be your referral point for you</w:t>
            </w:r>
            <w:r w:rsidR="00250D34">
              <w:rPr>
                <w:b/>
              </w:rPr>
              <w:t>r</w:t>
            </w:r>
            <w:r w:rsidR="00F145C1">
              <w:rPr>
                <w:b/>
              </w:rPr>
              <w:t xml:space="preserve"> time at Strathclyde.</w:t>
            </w:r>
          </w:p>
          <w:p w:rsidR="00194E13" w:rsidRPr="00A50756" w:rsidRDefault="00194E13" w:rsidP="00194E1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A50756">
              <w:rPr>
                <w:b/>
              </w:rPr>
              <w:t>Classes normally start at 9:00</w:t>
            </w:r>
            <w:r w:rsidR="00F145C1" w:rsidRPr="00A50756">
              <w:rPr>
                <w:b/>
              </w:rPr>
              <w:t xml:space="preserve"> and end at 5:00</w:t>
            </w:r>
            <w:r w:rsidR="00A0365F" w:rsidRPr="00A50756">
              <w:rPr>
                <w:b/>
              </w:rPr>
              <w:t xml:space="preserve"> (with the exception of the English classes on the 18</w:t>
            </w:r>
            <w:r w:rsidR="00A0365F" w:rsidRPr="00A50756">
              <w:rPr>
                <w:b/>
                <w:vertAlign w:val="superscript"/>
              </w:rPr>
              <w:t>th</w:t>
            </w:r>
            <w:r w:rsidR="00A0365F" w:rsidRPr="00A50756">
              <w:rPr>
                <w:b/>
              </w:rPr>
              <w:t xml:space="preserve"> &amp; 19</w:t>
            </w:r>
            <w:r w:rsidR="00A0365F" w:rsidRPr="00A50756">
              <w:rPr>
                <w:b/>
                <w:vertAlign w:val="superscript"/>
              </w:rPr>
              <w:t>th</w:t>
            </w:r>
            <w:r w:rsidR="00A0365F" w:rsidRPr="00A50756">
              <w:rPr>
                <w:b/>
              </w:rPr>
              <w:t xml:space="preserve"> which end at 5.30pm)</w:t>
            </w:r>
          </w:p>
          <w:p w:rsidR="00194E13" w:rsidRPr="00A0365F" w:rsidRDefault="00194E13" w:rsidP="00A0365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0365F">
              <w:rPr>
                <w:b/>
              </w:rPr>
              <w:t>There is a comfort break</w:t>
            </w:r>
            <w:r w:rsidR="00B74146" w:rsidRPr="00A0365F">
              <w:rPr>
                <w:b/>
              </w:rPr>
              <w:t xml:space="preserve"> </w:t>
            </w:r>
            <w:r w:rsidR="00A0365F">
              <w:rPr>
                <w:b/>
              </w:rPr>
              <w:t>every day from</w:t>
            </w:r>
            <w:r w:rsidR="00B74146" w:rsidRPr="00A0365F">
              <w:rPr>
                <w:b/>
              </w:rPr>
              <w:t xml:space="preserve"> 10:00 – 10:30</w:t>
            </w:r>
          </w:p>
          <w:p w:rsidR="00194E13" w:rsidRPr="00A0365F" w:rsidRDefault="00A0365F" w:rsidP="00A0365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0365F">
              <w:rPr>
                <w:b/>
              </w:rPr>
              <w:t xml:space="preserve">Refreshments can be </w:t>
            </w:r>
            <w:r w:rsidR="00194E13" w:rsidRPr="00A0365F">
              <w:rPr>
                <w:b/>
              </w:rPr>
              <w:t>bought at various locations on campus</w:t>
            </w:r>
            <w:r w:rsidR="00F145C1" w:rsidRPr="00A0365F">
              <w:rPr>
                <w:b/>
              </w:rPr>
              <w:t xml:space="preserve"> and consumed in the various social areas</w:t>
            </w:r>
          </w:p>
          <w:p w:rsidR="00A0365F" w:rsidRPr="00A0365F" w:rsidRDefault="00194E13" w:rsidP="00A0365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0365F">
              <w:rPr>
                <w:b/>
              </w:rPr>
              <w:t xml:space="preserve">Lunches are </w:t>
            </w:r>
            <w:r w:rsidR="00172169" w:rsidRPr="00A0365F">
              <w:rPr>
                <w:b/>
              </w:rPr>
              <w:t>served</w:t>
            </w:r>
            <w:r w:rsidR="00B74146" w:rsidRPr="00A0365F">
              <w:rPr>
                <w:b/>
              </w:rPr>
              <w:t xml:space="preserve"> at </w:t>
            </w:r>
            <w:r w:rsidR="00F628E8" w:rsidRPr="00A0365F">
              <w:rPr>
                <w:b/>
              </w:rPr>
              <w:t>12:0</w:t>
            </w:r>
            <w:r w:rsidR="00F04E34" w:rsidRPr="00A0365F">
              <w:rPr>
                <w:b/>
              </w:rPr>
              <w:t>0</w:t>
            </w:r>
            <w:r w:rsidRPr="00A0365F">
              <w:rPr>
                <w:b/>
              </w:rPr>
              <w:t xml:space="preserve"> </w:t>
            </w:r>
            <w:r w:rsidR="00CF0ACE" w:rsidRPr="00A0365F">
              <w:rPr>
                <w:b/>
              </w:rPr>
              <w:t>(</w:t>
            </w:r>
            <w:r w:rsidR="00172169" w:rsidRPr="00A0365F">
              <w:rPr>
                <w:b/>
              </w:rPr>
              <w:t>venues detailed below</w:t>
            </w:r>
            <w:r w:rsidR="00CF0ACE" w:rsidRPr="00A0365F">
              <w:rPr>
                <w:b/>
              </w:rPr>
              <w:t>)</w:t>
            </w:r>
            <w:r w:rsidRPr="00A0365F">
              <w:rPr>
                <w:b/>
              </w:rPr>
              <w:t xml:space="preserve">. </w:t>
            </w:r>
            <w:r w:rsidR="00B74146" w:rsidRPr="00A0365F">
              <w:rPr>
                <w:b/>
              </w:rPr>
              <w:t xml:space="preserve"> </w:t>
            </w:r>
          </w:p>
          <w:p w:rsidR="00194E13" w:rsidRPr="00A0365F" w:rsidRDefault="00A0365F" w:rsidP="00A0365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</w:t>
            </w:r>
            <w:r w:rsidR="00B74146" w:rsidRPr="00A0365F">
              <w:rPr>
                <w:b/>
              </w:rPr>
              <w:t>fternoon sessions start at 2:00</w:t>
            </w:r>
          </w:p>
        </w:tc>
      </w:tr>
      <w:tr w:rsidR="00A52C2B" w:rsidTr="00A52C2B">
        <w:tc>
          <w:tcPr>
            <w:tcW w:w="1271" w:type="dxa"/>
            <w:shd w:val="clear" w:color="auto" w:fill="9CC2E5" w:themeFill="accent1" w:themeFillTint="99"/>
          </w:tcPr>
          <w:p w:rsidR="00A52C2B" w:rsidRPr="00A52C2B" w:rsidRDefault="00A52C2B" w:rsidP="00A52C2B">
            <w:pPr>
              <w:rPr>
                <w:sz w:val="18"/>
              </w:rPr>
            </w:pPr>
          </w:p>
        </w:tc>
        <w:tc>
          <w:tcPr>
            <w:tcW w:w="1985" w:type="dxa"/>
            <w:shd w:val="clear" w:color="auto" w:fill="9CC2E5" w:themeFill="accent1" w:themeFillTint="99"/>
          </w:tcPr>
          <w:p w:rsidR="00A638E5" w:rsidRPr="00E0206F" w:rsidRDefault="008C45AF" w:rsidP="0027785E">
            <w:r>
              <w:t>9:00-11.45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A52C2B" w:rsidRPr="00E0206F" w:rsidRDefault="00A52C2B" w:rsidP="00A52C2B">
            <w:r w:rsidRPr="00E0206F">
              <w:t>Learning objective</w:t>
            </w:r>
          </w:p>
        </w:tc>
        <w:tc>
          <w:tcPr>
            <w:tcW w:w="1842" w:type="dxa"/>
            <w:shd w:val="clear" w:color="auto" w:fill="9CC2E5" w:themeFill="accent1" w:themeFillTint="99"/>
          </w:tcPr>
          <w:p w:rsidR="00A52C2B" w:rsidRPr="00E0206F" w:rsidRDefault="0027785E" w:rsidP="0027785E">
            <w:r>
              <w:t>2</w:t>
            </w:r>
            <w:r w:rsidR="00A638E5">
              <w:t>:</w:t>
            </w:r>
            <w:r>
              <w:t>0</w:t>
            </w:r>
            <w:r w:rsidR="00A638E5">
              <w:t>0:500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A52C2B" w:rsidRPr="00E0206F" w:rsidRDefault="00A52C2B" w:rsidP="00A52C2B">
            <w:r w:rsidRPr="00E0206F">
              <w:t>Learning objective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A52C2B" w:rsidRPr="00E0206F" w:rsidRDefault="00A52C2B" w:rsidP="00A52C2B">
            <w:r>
              <w:t>Staff involved</w:t>
            </w:r>
          </w:p>
        </w:tc>
      </w:tr>
      <w:tr w:rsidR="00EE5D44" w:rsidTr="006565EC">
        <w:tc>
          <w:tcPr>
            <w:tcW w:w="1271" w:type="dxa"/>
            <w:shd w:val="clear" w:color="auto" w:fill="F4B083" w:themeFill="accent2" w:themeFillTint="99"/>
          </w:tcPr>
          <w:p w:rsidR="00EE5D44" w:rsidRPr="00E35528" w:rsidRDefault="00EE5D44" w:rsidP="00A52C2B">
            <w:pPr>
              <w:rPr>
                <w:sz w:val="18"/>
              </w:rPr>
            </w:pPr>
            <w:r w:rsidRPr="00E35528">
              <w:rPr>
                <w:sz w:val="18"/>
              </w:rPr>
              <w:t>Lunch Venue</w:t>
            </w:r>
          </w:p>
        </w:tc>
        <w:tc>
          <w:tcPr>
            <w:tcW w:w="9214" w:type="dxa"/>
            <w:gridSpan w:val="5"/>
            <w:shd w:val="clear" w:color="auto" w:fill="auto"/>
          </w:tcPr>
          <w:p w:rsidR="00EE5D44" w:rsidRPr="00E35528" w:rsidRDefault="00EE5D44" w:rsidP="00A52C2B"/>
        </w:tc>
      </w:tr>
      <w:tr w:rsidR="00097395" w:rsidTr="007B06AC">
        <w:tc>
          <w:tcPr>
            <w:tcW w:w="1271" w:type="dxa"/>
            <w:shd w:val="clear" w:color="auto" w:fill="F4B083" w:themeFill="accent2" w:themeFillTint="99"/>
          </w:tcPr>
          <w:p w:rsidR="00097395" w:rsidRPr="00A52C2B" w:rsidRDefault="00097395" w:rsidP="00097395">
            <w:pPr>
              <w:rPr>
                <w:sz w:val="18"/>
              </w:rPr>
            </w:pPr>
            <w:r>
              <w:rPr>
                <w:sz w:val="18"/>
              </w:rPr>
              <w:t>Mon 8</w:t>
            </w:r>
            <w:r w:rsidRPr="00A52C2B">
              <w:rPr>
                <w:sz w:val="18"/>
                <w:vertAlign w:val="superscript"/>
              </w:rPr>
              <w:t>th</w:t>
            </w:r>
            <w:r w:rsidRPr="00A52C2B">
              <w:rPr>
                <w:sz w:val="18"/>
              </w:rPr>
              <w:t xml:space="preserve"> July </w:t>
            </w:r>
          </w:p>
        </w:tc>
        <w:tc>
          <w:tcPr>
            <w:tcW w:w="1985" w:type="dxa"/>
          </w:tcPr>
          <w:p w:rsidR="00097395" w:rsidRPr="00097395" w:rsidRDefault="00097395" w:rsidP="00097395">
            <w:r w:rsidRPr="00097395">
              <w:t>Welcome 9:00-10:00, Safety 10:30- 11:30 (HW113/114)</w:t>
            </w:r>
          </w:p>
          <w:p w:rsidR="00097395" w:rsidRPr="00097395" w:rsidRDefault="00097395" w:rsidP="00097395">
            <w:r w:rsidRPr="00097395">
              <w:t>Campus tour 11:30 -12:00</w:t>
            </w:r>
          </w:p>
        </w:tc>
        <w:tc>
          <w:tcPr>
            <w:tcW w:w="1701" w:type="dxa"/>
          </w:tcPr>
          <w:p w:rsidR="00097395" w:rsidRPr="00097395" w:rsidRDefault="00097395" w:rsidP="00097395">
            <w:r w:rsidRPr="00097395">
              <w:t xml:space="preserve">Familiarisation with UoS and laboratory safety </w:t>
            </w:r>
          </w:p>
        </w:tc>
        <w:tc>
          <w:tcPr>
            <w:tcW w:w="1842" w:type="dxa"/>
          </w:tcPr>
          <w:p w:rsidR="00097395" w:rsidRPr="00097395" w:rsidRDefault="00097395" w:rsidP="00097395">
            <w:r w:rsidRPr="00097395">
              <w:t xml:space="preserve">Visit to library 2:00-3:00, </w:t>
            </w:r>
            <w:r w:rsidRPr="00097395">
              <w:rPr>
                <w:b/>
              </w:rPr>
              <w:t>English language class 3:00-5:00  - students allocated groupings (HW323 &amp; HW324 &amp; HW113)</w:t>
            </w:r>
            <w:r w:rsidRPr="00097395">
              <w:t xml:space="preserve"> </w:t>
            </w:r>
          </w:p>
        </w:tc>
        <w:tc>
          <w:tcPr>
            <w:tcW w:w="1843" w:type="dxa"/>
          </w:tcPr>
          <w:p w:rsidR="00097395" w:rsidRPr="00097395" w:rsidRDefault="00097395" w:rsidP="00097395">
            <w:r w:rsidRPr="00097395">
              <w:t xml:space="preserve">Accessing literature (library </w:t>
            </w:r>
          </w:p>
          <w:p w:rsidR="00097395" w:rsidRPr="00097395" w:rsidRDefault="00097395" w:rsidP="00097395">
            <w:r w:rsidRPr="00097395">
              <w:t xml:space="preserve">English language and critical reading </w:t>
            </w:r>
          </w:p>
        </w:tc>
        <w:tc>
          <w:tcPr>
            <w:tcW w:w="1843" w:type="dxa"/>
          </w:tcPr>
          <w:p w:rsidR="00097395" w:rsidRPr="00097395" w:rsidRDefault="00097395" w:rsidP="00097395">
            <w:r w:rsidRPr="00097395">
              <w:t>Annette Sorensen (campus tour) Lorraine Allan (safety) Library (Lorna Gilkison | Research &amp; Learning Support | Andersonian Library) Ben Brown/  Gemma Archer  (English)</w:t>
            </w:r>
          </w:p>
        </w:tc>
      </w:tr>
      <w:tr w:rsidR="00097395" w:rsidTr="00A52C2B">
        <w:tc>
          <w:tcPr>
            <w:tcW w:w="1271" w:type="dxa"/>
            <w:shd w:val="clear" w:color="auto" w:fill="F4B083" w:themeFill="accent2" w:themeFillTint="99"/>
          </w:tcPr>
          <w:p w:rsidR="00097395" w:rsidRPr="00A52C2B" w:rsidRDefault="00097395" w:rsidP="00097395">
            <w:pPr>
              <w:rPr>
                <w:sz w:val="18"/>
              </w:rPr>
            </w:pPr>
            <w:r>
              <w:rPr>
                <w:sz w:val="18"/>
              </w:rPr>
              <w:t>Tue 9</w:t>
            </w:r>
            <w:r w:rsidRPr="00A52C2B">
              <w:rPr>
                <w:sz w:val="18"/>
                <w:vertAlign w:val="superscript"/>
              </w:rPr>
              <w:t>th</w:t>
            </w:r>
            <w:r w:rsidRPr="00A52C2B">
              <w:rPr>
                <w:sz w:val="18"/>
              </w:rPr>
              <w:t xml:space="preserve">  July</w:t>
            </w:r>
          </w:p>
        </w:tc>
        <w:tc>
          <w:tcPr>
            <w:tcW w:w="1985" w:type="dxa"/>
          </w:tcPr>
          <w:p w:rsidR="00097395" w:rsidRDefault="00097395" w:rsidP="00097395">
            <w:r>
              <w:t xml:space="preserve">Immunology </w:t>
            </w:r>
          </w:p>
          <w:p w:rsidR="00097395" w:rsidRDefault="00097395" w:rsidP="00097395">
            <w:r>
              <w:t>Laboratory</w:t>
            </w:r>
          </w:p>
        </w:tc>
        <w:tc>
          <w:tcPr>
            <w:tcW w:w="1701" w:type="dxa"/>
          </w:tcPr>
          <w:p w:rsidR="00097395" w:rsidRDefault="00097395" w:rsidP="00097395">
            <w:r>
              <w:t>Understanding how a Biological procedure unit operates and how to determine the numbers of parasites in a sample.</w:t>
            </w:r>
          </w:p>
        </w:tc>
        <w:tc>
          <w:tcPr>
            <w:tcW w:w="1842" w:type="dxa"/>
          </w:tcPr>
          <w:p w:rsidR="00097395" w:rsidRPr="00E35528" w:rsidRDefault="00097395" w:rsidP="00097395">
            <w:r w:rsidRPr="00E35528">
              <w:t>Immunology</w:t>
            </w:r>
          </w:p>
          <w:p w:rsidR="00097395" w:rsidRPr="00E35528" w:rsidRDefault="00097395" w:rsidP="00097395"/>
          <w:p w:rsidR="00097395" w:rsidRPr="00E35528" w:rsidRDefault="00097395" w:rsidP="00097395">
            <w:r w:rsidRPr="00E35528">
              <w:t>Workshop activity</w:t>
            </w:r>
          </w:p>
          <w:p w:rsidR="00097395" w:rsidRPr="00E35528" w:rsidRDefault="00097395" w:rsidP="00097395">
            <w:pPr>
              <w:rPr>
                <w:b/>
              </w:rPr>
            </w:pPr>
            <w:r w:rsidRPr="00E35528">
              <w:rPr>
                <w:b/>
              </w:rPr>
              <w:t xml:space="preserve">English </w:t>
            </w:r>
            <w:r>
              <w:rPr>
                <w:b/>
              </w:rPr>
              <w:t>language class 3:30-5:3</w:t>
            </w:r>
            <w:r w:rsidRPr="00E35528">
              <w:rPr>
                <w:b/>
              </w:rPr>
              <w:t>0  - students allocated groupings (HW323 &amp; HW324)</w:t>
            </w:r>
          </w:p>
        </w:tc>
        <w:tc>
          <w:tcPr>
            <w:tcW w:w="1843" w:type="dxa"/>
          </w:tcPr>
          <w:p w:rsidR="00097395" w:rsidRDefault="00097395" w:rsidP="00097395">
            <w:r>
              <w:t>Presentation skills of scientific data from selected papers</w:t>
            </w:r>
          </w:p>
          <w:p w:rsidR="00097395" w:rsidRDefault="00097395" w:rsidP="00097395">
            <w:r>
              <w:t>English language and critical reading</w:t>
            </w:r>
          </w:p>
        </w:tc>
        <w:tc>
          <w:tcPr>
            <w:tcW w:w="1843" w:type="dxa"/>
          </w:tcPr>
          <w:p w:rsidR="00097395" w:rsidRDefault="00097395" w:rsidP="00097395">
            <w:r>
              <w:t xml:space="preserve">Linda Horan </w:t>
            </w:r>
          </w:p>
          <w:p w:rsidR="00097395" w:rsidRDefault="00097395" w:rsidP="00097395">
            <w:r>
              <w:t>Chris Carter</w:t>
            </w:r>
          </w:p>
          <w:p w:rsidR="00097395" w:rsidRDefault="00097395" w:rsidP="00097395">
            <w:r>
              <w:t>Catherine Lawrence</w:t>
            </w:r>
          </w:p>
          <w:p w:rsidR="00097395" w:rsidRDefault="00097395" w:rsidP="00097395"/>
          <w:p w:rsidR="00097395" w:rsidRDefault="00097395" w:rsidP="00097395">
            <w:r>
              <w:t>Ben Brown/ Gemma Archer  (English)</w:t>
            </w:r>
          </w:p>
          <w:p w:rsidR="00097395" w:rsidRDefault="00097395" w:rsidP="00097395"/>
        </w:tc>
      </w:tr>
      <w:tr w:rsidR="00097395" w:rsidTr="00A52C2B">
        <w:tc>
          <w:tcPr>
            <w:tcW w:w="1271" w:type="dxa"/>
            <w:shd w:val="clear" w:color="auto" w:fill="F4B083" w:themeFill="accent2" w:themeFillTint="99"/>
          </w:tcPr>
          <w:p w:rsidR="00097395" w:rsidRPr="00A52C2B" w:rsidRDefault="00097395" w:rsidP="00097395">
            <w:pPr>
              <w:rPr>
                <w:sz w:val="18"/>
              </w:rPr>
            </w:pPr>
            <w:r w:rsidRPr="00A52C2B">
              <w:rPr>
                <w:sz w:val="18"/>
              </w:rPr>
              <w:t>Wed 1</w:t>
            </w:r>
            <w:r>
              <w:rPr>
                <w:sz w:val="18"/>
              </w:rPr>
              <w:t>0</w:t>
            </w:r>
            <w:r w:rsidRPr="00A52C2B">
              <w:rPr>
                <w:sz w:val="18"/>
                <w:vertAlign w:val="superscript"/>
              </w:rPr>
              <w:t>th</w:t>
            </w:r>
            <w:r w:rsidRPr="00A52C2B">
              <w:rPr>
                <w:sz w:val="18"/>
              </w:rPr>
              <w:t xml:space="preserve">  July</w:t>
            </w:r>
          </w:p>
        </w:tc>
        <w:tc>
          <w:tcPr>
            <w:tcW w:w="1985" w:type="dxa"/>
          </w:tcPr>
          <w:p w:rsidR="00097395" w:rsidRDefault="00097395" w:rsidP="00097395">
            <w:r>
              <w:t>I</w:t>
            </w:r>
            <w:r w:rsidRPr="006844F7">
              <w:t>mmunology</w:t>
            </w:r>
          </w:p>
          <w:p w:rsidR="00097395" w:rsidRDefault="00097395" w:rsidP="00097395">
            <w:r>
              <w:t xml:space="preserve">Laboratory </w:t>
            </w:r>
          </w:p>
          <w:p w:rsidR="00097395" w:rsidRDefault="00097395" w:rsidP="00097395"/>
          <w:p w:rsidR="00097395" w:rsidRDefault="00097395" w:rsidP="00097395"/>
          <w:p w:rsidR="00097395" w:rsidRDefault="00097395" w:rsidP="00097395"/>
        </w:tc>
        <w:tc>
          <w:tcPr>
            <w:tcW w:w="1701" w:type="dxa"/>
          </w:tcPr>
          <w:p w:rsidR="00097395" w:rsidRDefault="00097395" w:rsidP="00097395">
            <w:r>
              <w:t>Understanding the role of the immune system in conferring immunity to parasitic infection: discussions.</w:t>
            </w:r>
          </w:p>
        </w:tc>
        <w:tc>
          <w:tcPr>
            <w:tcW w:w="1842" w:type="dxa"/>
          </w:tcPr>
          <w:p w:rsidR="00097395" w:rsidRPr="00E35528" w:rsidRDefault="00097395" w:rsidP="00097395">
            <w:r w:rsidRPr="00E35528">
              <w:t>Immunology</w:t>
            </w:r>
          </w:p>
          <w:p w:rsidR="00097395" w:rsidRPr="00E35528" w:rsidRDefault="00097395" w:rsidP="00097395"/>
          <w:p w:rsidR="00097395" w:rsidRPr="00E35528" w:rsidRDefault="00097395" w:rsidP="00097395">
            <w:r w:rsidRPr="00E35528">
              <w:t xml:space="preserve">Workshop activity </w:t>
            </w:r>
          </w:p>
          <w:p w:rsidR="00097395" w:rsidRPr="00E35528" w:rsidRDefault="00097395" w:rsidP="00097395"/>
          <w:p w:rsidR="00097395" w:rsidRPr="00E35528" w:rsidRDefault="00097395" w:rsidP="00097395">
            <w:pPr>
              <w:rPr>
                <w:b/>
              </w:rPr>
            </w:pPr>
            <w:r>
              <w:rPr>
                <w:b/>
              </w:rPr>
              <w:t>English language class 3:30-5:3</w:t>
            </w:r>
            <w:r w:rsidRPr="00E35528">
              <w:rPr>
                <w:b/>
              </w:rPr>
              <w:t>0  - students allocated groupings (HW323 &amp; HW324)</w:t>
            </w:r>
          </w:p>
        </w:tc>
        <w:tc>
          <w:tcPr>
            <w:tcW w:w="1843" w:type="dxa"/>
          </w:tcPr>
          <w:p w:rsidR="00097395" w:rsidRDefault="00097395" w:rsidP="00097395">
            <w:r w:rsidRPr="00E31765">
              <w:t>Critic</w:t>
            </w:r>
            <w:r>
              <w:t>al appraisal of scientific data</w:t>
            </w:r>
            <w:r w:rsidRPr="00E31765">
              <w:t>: paper interpretation: Immunity to parasites:</w:t>
            </w:r>
          </w:p>
          <w:p w:rsidR="00097395" w:rsidRDefault="00097395" w:rsidP="00097395"/>
          <w:p w:rsidR="00097395" w:rsidRDefault="00097395" w:rsidP="00097395">
            <w:r>
              <w:t>English language and critical reading</w:t>
            </w:r>
          </w:p>
        </w:tc>
        <w:tc>
          <w:tcPr>
            <w:tcW w:w="1843" w:type="dxa"/>
          </w:tcPr>
          <w:p w:rsidR="00097395" w:rsidRDefault="00097395" w:rsidP="00097395">
            <w:r>
              <w:t>C Lawrence</w:t>
            </w:r>
          </w:p>
          <w:p w:rsidR="00097395" w:rsidRDefault="00097395" w:rsidP="00097395">
            <w:r>
              <w:t>C Carter</w:t>
            </w:r>
          </w:p>
          <w:p w:rsidR="00097395" w:rsidRDefault="00097395" w:rsidP="00097395"/>
          <w:p w:rsidR="00097395" w:rsidRDefault="00097395" w:rsidP="00097395">
            <w:r>
              <w:t>Ben Brown/Gemma Archer (English</w:t>
            </w:r>
          </w:p>
        </w:tc>
      </w:tr>
      <w:tr w:rsidR="00097395" w:rsidTr="00843BCF">
        <w:tc>
          <w:tcPr>
            <w:tcW w:w="1271" w:type="dxa"/>
            <w:shd w:val="clear" w:color="auto" w:fill="F4B083" w:themeFill="accent2" w:themeFillTint="99"/>
          </w:tcPr>
          <w:p w:rsidR="00097395" w:rsidRPr="00A52C2B" w:rsidRDefault="00097395" w:rsidP="006301B8">
            <w:pPr>
              <w:rPr>
                <w:sz w:val="18"/>
              </w:rPr>
            </w:pPr>
            <w:r>
              <w:rPr>
                <w:sz w:val="18"/>
              </w:rPr>
              <w:t>Thur 11</w:t>
            </w:r>
            <w:r w:rsidRPr="00A52C2B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</w:t>
            </w:r>
            <w:r w:rsidRPr="00A52C2B">
              <w:rPr>
                <w:sz w:val="18"/>
              </w:rPr>
              <w:t>July</w:t>
            </w:r>
          </w:p>
        </w:tc>
        <w:tc>
          <w:tcPr>
            <w:tcW w:w="1985" w:type="dxa"/>
            <w:shd w:val="clear" w:color="auto" w:fill="FFFFFF" w:themeFill="background1"/>
          </w:tcPr>
          <w:p w:rsidR="00097395" w:rsidRPr="0001592E" w:rsidRDefault="00097395" w:rsidP="00097395">
            <w:r w:rsidRPr="0001592E">
              <w:t>Pharmacy</w:t>
            </w:r>
          </w:p>
          <w:p w:rsidR="00097395" w:rsidRPr="0001592E" w:rsidRDefault="00097395" w:rsidP="00F00961"/>
        </w:tc>
        <w:tc>
          <w:tcPr>
            <w:tcW w:w="1701" w:type="dxa"/>
            <w:shd w:val="clear" w:color="auto" w:fill="FFFFFF" w:themeFill="background1"/>
          </w:tcPr>
          <w:p w:rsidR="00097395" w:rsidRDefault="00097395" w:rsidP="00097395">
            <w:r>
              <w:t xml:space="preserve">To understand: NHS and </w:t>
            </w:r>
            <w:r w:rsidRPr="0001592E">
              <w:t xml:space="preserve">Pharmacy </w:t>
            </w:r>
            <w:r>
              <w:t xml:space="preserve">infrastructure,  MPharm undergraduate teaching </w:t>
            </w:r>
          </w:p>
          <w:p w:rsidR="00097395" w:rsidRPr="0001592E" w:rsidRDefault="00097395" w:rsidP="00097395">
            <w:r>
              <w:t>Herbal Medicines use in UK</w:t>
            </w:r>
          </w:p>
        </w:tc>
        <w:tc>
          <w:tcPr>
            <w:tcW w:w="1842" w:type="dxa"/>
            <w:shd w:val="clear" w:color="auto" w:fill="FFFFFF" w:themeFill="background1"/>
          </w:tcPr>
          <w:p w:rsidR="00097395" w:rsidRPr="0001592E" w:rsidRDefault="00097395" w:rsidP="00097395">
            <w:r>
              <w:t>Practical Session in dispensary</w:t>
            </w:r>
          </w:p>
        </w:tc>
        <w:tc>
          <w:tcPr>
            <w:tcW w:w="1843" w:type="dxa"/>
            <w:shd w:val="clear" w:color="auto" w:fill="FFFFFF" w:themeFill="background1"/>
          </w:tcPr>
          <w:p w:rsidR="00097395" w:rsidRPr="0001592E" w:rsidRDefault="00097395" w:rsidP="00097395">
            <w:r>
              <w:t>To understand: How to label medicines and dispense medication against a prescription</w:t>
            </w:r>
            <w:r w:rsidRPr="0001592E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097395" w:rsidRPr="0001592E" w:rsidRDefault="00097395" w:rsidP="00097395">
            <w:r w:rsidRPr="0001592E">
              <w:t xml:space="preserve">Ian Towle  Plus </w:t>
            </w:r>
            <w:r>
              <w:t>Ann Mitchell</w:t>
            </w:r>
          </w:p>
        </w:tc>
      </w:tr>
      <w:tr w:rsidR="00A0365F" w:rsidTr="00F00961">
        <w:tc>
          <w:tcPr>
            <w:tcW w:w="1271" w:type="dxa"/>
            <w:shd w:val="clear" w:color="auto" w:fill="F4B083" w:themeFill="accent2" w:themeFillTint="99"/>
          </w:tcPr>
          <w:p w:rsidR="00A0365F" w:rsidRPr="00A52C2B" w:rsidRDefault="00097395" w:rsidP="00A0365F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Fri  12</w:t>
            </w:r>
            <w:r w:rsidR="00A0365F" w:rsidRPr="00A52C2B">
              <w:rPr>
                <w:sz w:val="18"/>
                <w:vertAlign w:val="superscript"/>
              </w:rPr>
              <w:t>th</w:t>
            </w:r>
            <w:r w:rsidR="00A0365F" w:rsidRPr="00A52C2B">
              <w:rPr>
                <w:sz w:val="18"/>
              </w:rPr>
              <w:t xml:space="preserve">  July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A0365F" w:rsidRPr="00F00961" w:rsidRDefault="00F00961" w:rsidP="0001592E">
            <w:pPr>
              <w:rPr>
                <w:color w:val="808080" w:themeColor="background1" w:themeShade="80"/>
                <w:highlight w:val="black"/>
              </w:rPr>
            </w:pPr>
            <w:r w:rsidRPr="00F00961">
              <w:rPr>
                <w:color w:val="000000" w:themeColor="text1"/>
              </w:rPr>
              <w:t xml:space="preserve">Glasgow local Holiday 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A0365F" w:rsidRPr="00F00961" w:rsidRDefault="00F00961" w:rsidP="0001592E">
            <w:pPr>
              <w:rPr>
                <w:color w:val="808080" w:themeColor="background1" w:themeShade="80"/>
                <w:highlight w:val="black"/>
              </w:rPr>
            </w:pPr>
            <w:r w:rsidRPr="00F00961">
              <w:rPr>
                <w:color w:val="000000" w:themeColor="text1"/>
              </w:rPr>
              <w:t>Glasgow local Holiday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:rsidR="00A0365F" w:rsidRPr="00F00961" w:rsidRDefault="00F00961" w:rsidP="0001592E">
            <w:pPr>
              <w:rPr>
                <w:color w:val="808080" w:themeColor="background1" w:themeShade="80"/>
                <w:highlight w:val="black"/>
              </w:rPr>
            </w:pPr>
            <w:r w:rsidRPr="00F00961">
              <w:rPr>
                <w:color w:val="000000" w:themeColor="text1"/>
              </w:rPr>
              <w:t>Glasgow local Holiday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01592E" w:rsidRPr="00F00961" w:rsidRDefault="00F00961" w:rsidP="0001592E">
            <w:pPr>
              <w:rPr>
                <w:color w:val="808080" w:themeColor="background1" w:themeShade="80"/>
                <w:highlight w:val="black"/>
              </w:rPr>
            </w:pPr>
            <w:r w:rsidRPr="00F00961">
              <w:rPr>
                <w:color w:val="000000" w:themeColor="text1"/>
              </w:rPr>
              <w:t>Glasgow local Holiday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A0365F" w:rsidRPr="00F00961" w:rsidRDefault="00F00961" w:rsidP="0001592E">
            <w:pPr>
              <w:rPr>
                <w:color w:val="808080" w:themeColor="background1" w:themeShade="80"/>
                <w:highlight w:val="black"/>
              </w:rPr>
            </w:pPr>
            <w:r w:rsidRPr="00F00961">
              <w:rPr>
                <w:color w:val="000000" w:themeColor="text1"/>
              </w:rPr>
              <w:t>Glasgow local Holiday</w:t>
            </w:r>
          </w:p>
        </w:tc>
      </w:tr>
      <w:tr w:rsidR="00327091" w:rsidTr="0086116D">
        <w:tc>
          <w:tcPr>
            <w:tcW w:w="1271" w:type="dxa"/>
            <w:shd w:val="clear" w:color="auto" w:fill="9CC2E5" w:themeFill="accent1" w:themeFillTint="99"/>
          </w:tcPr>
          <w:p w:rsidR="00327091" w:rsidRPr="00A52C2B" w:rsidRDefault="00327091" w:rsidP="00327091">
            <w:pPr>
              <w:rPr>
                <w:sz w:val="18"/>
              </w:rPr>
            </w:pPr>
          </w:p>
        </w:tc>
        <w:tc>
          <w:tcPr>
            <w:tcW w:w="1985" w:type="dxa"/>
            <w:shd w:val="clear" w:color="auto" w:fill="9CC2E5" w:themeFill="accent1" w:themeFillTint="99"/>
          </w:tcPr>
          <w:p w:rsidR="00327091" w:rsidRPr="00E3202C" w:rsidRDefault="00327091" w:rsidP="00327091"/>
        </w:tc>
        <w:tc>
          <w:tcPr>
            <w:tcW w:w="1701" w:type="dxa"/>
            <w:shd w:val="clear" w:color="auto" w:fill="9CC2E5" w:themeFill="accent1" w:themeFillTint="99"/>
          </w:tcPr>
          <w:p w:rsidR="00327091" w:rsidRPr="006844F7" w:rsidRDefault="00327091" w:rsidP="00327091"/>
        </w:tc>
        <w:tc>
          <w:tcPr>
            <w:tcW w:w="1842" w:type="dxa"/>
            <w:shd w:val="clear" w:color="auto" w:fill="9CC2E5" w:themeFill="accent1" w:themeFillTint="99"/>
          </w:tcPr>
          <w:p w:rsidR="00327091" w:rsidRPr="00E3202C" w:rsidRDefault="00327091" w:rsidP="00327091"/>
        </w:tc>
        <w:tc>
          <w:tcPr>
            <w:tcW w:w="1843" w:type="dxa"/>
            <w:shd w:val="clear" w:color="auto" w:fill="9CC2E5" w:themeFill="accent1" w:themeFillTint="99"/>
          </w:tcPr>
          <w:p w:rsidR="00327091" w:rsidRPr="006844F7" w:rsidRDefault="00327091" w:rsidP="00327091"/>
        </w:tc>
        <w:tc>
          <w:tcPr>
            <w:tcW w:w="1843" w:type="dxa"/>
            <w:shd w:val="clear" w:color="auto" w:fill="9CC2E5" w:themeFill="accent1" w:themeFillTint="99"/>
          </w:tcPr>
          <w:p w:rsidR="00327091" w:rsidRPr="006844F7" w:rsidRDefault="00327091" w:rsidP="00327091"/>
        </w:tc>
      </w:tr>
      <w:tr w:rsidR="00327091" w:rsidRPr="00E35528" w:rsidTr="00E7574E">
        <w:tc>
          <w:tcPr>
            <w:tcW w:w="1271" w:type="dxa"/>
            <w:shd w:val="clear" w:color="auto" w:fill="F4B083" w:themeFill="accent2" w:themeFillTint="99"/>
          </w:tcPr>
          <w:p w:rsidR="00327091" w:rsidRPr="00E35528" w:rsidRDefault="00327091" w:rsidP="00327091">
            <w:pPr>
              <w:rPr>
                <w:sz w:val="18"/>
              </w:rPr>
            </w:pPr>
            <w:r w:rsidRPr="00E35528">
              <w:rPr>
                <w:sz w:val="18"/>
              </w:rPr>
              <w:t>Lunch Venue</w:t>
            </w:r>
          </w:p>
        </w:tc>
        <w:tc>
          <w:tcPr>
            <w:tcW w:w="9214" w:type="dxa"/>
            <w:gridSpan w:val="5"/>
            <w:shd w:val="clear" w:color="auto" w:fill="auto"/>
          </w:tcPr>
          <w:p w:rsidR="00327091" w:rsidRPr="00E35528" w:rsidRDefault="00F00961" w:rsidP="00327091">
            <w:r>
              <w:t xml:space="preserve"> </w:t>
            </w:r>
            <w:r w:rsidR="00327091">
              <w:t xml:space="preserve"> </w:t>
            </w:r>
          </w:p>
        </w:tc>
      </w:tr>
      <w:tr w:rsidR="00F00961" w:rsidTr="006D629A">
        <w:tc>
          <w:tcPr>
            <w:tcW w:w="1271" w:type="dxa"/>
            <w:shd w:val="clear" w:color="auto" w:fill="F4B083" w:themeFill="accent2" w:themeFillTint="99"/>
          </w:tcPr>
          <w:p w:rsidR="00F00961" w:rsidRPr="00A52C2B" w:rsidRDefault="00F00961" w:rsidP="00F00961">
            <w:pPr>
              <w:rPr>
                <w:sz w:val="18"/>
              </w:rPr>
            </w:pPr>
            <w:r>
              <w:rPr>
                <w:sz w:val="18"/>
              </w:rPr>
              <w:t>Mon 15th</w:t>
            </w:r>
            <w:r w:rsidRPr="00A52C2B">
              <w:rPr>
                <w:sz w:val="18"/>
              </w:rPr>
              <w:t xml:space="preserve"> July 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F00961" w:rsidRPr="00F00961" w:rsidRDefault="00F00961" w:rsidP="00F00961">
            <w:pPr>
              <w:rPr>
                <w:color w:val="808080" w:themeColor="background1" w:themeShade="80"/>
                <w:highlight w:val="black"/>
              </w:rPr>
            </w:pPr>
            <w:r w:rsidRPr="00F00961">
              <w:rPr>
                <w:color w:val="000000" w:themeColor="text1"/>
              </w:rPr>
              <w:t xml:space="preserve">Glasgow local Holiday 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F00961" w:rsidRPr="00F00961" w:rsidRDefault="00F00961" w:rsidP="00F00961">
            <w:pPr>
              <w:rPr>
                <w:color w:val="808080" w:themeColor="background1" w:themeShade="80"/>
                <w:highlight w:val="black"/>
              </w:rPr>
            </w:pPr>
            <w:r w:rsidRPr="00F00961">
              <w:rPr>
                <w:color w:val="000000" w:themeColor="text1"/>
              </w:rPr>
              <w:t>Glasgow local Holiday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:rsidR="00F00961" w:rsidRPr="00F00961" w:rsidRDefault="00F00961" w:rsidP="00F00961">
            <w:pPr>
              <w:rPr>
                <w:color w:val="808080" w:themeColor="background1" w:themeShade="80"/>
                <w:highlight w:val="black"/>
              </w:rPr>
            </w:pPr>
            <w:r w:rsidRPr="00F00961">
              <w:rPr>
                <w:color w:val="000000" w:themeColor="text1"/>
              </w:rPr>
              <w:t>Glasgow local Holiday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F00961" w:rsidRPr="00F00961" w:rsidRDefault="00F00961" w:rsidP="00F00961">
            <w:pPr>
              <w:rPr>
                <w:color w:val="808080" w:themeColor="background1" w:themeShade="80"/>
                <w:highlight w:val="black"/>
              </w:rPr>
            </w:pPr>
            <w:r w:rsidRPr="00F00961">
              <w:rPr>
                <w:color w:val="000000" w:themeColor="text1"/>
              </w:rPr>
              <w:t>Glasgow local Holiday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F00961" w:rsidRPr="00F00961" w:rsidRDefault="00F00961" w:rsidP="00F00961">
            <w:pPr>
              <w:rPr>
                <w:color w:val="808080" w:themeColor="background1" w:themeShade="80"/>
                <w:highlight w:val="black"/>
              </w:rPr>
            </w:pPr>
            <w:r w:rsidRPr="00F00961">
              <w:rPr>
                <w:color w:val="000000" w:themeColor="text1"/>
              </w:rPr>
              <w:t>Glasgow local Holiday</w:t>
            </w:r>
          </w:p>
        </w:tc>
      </w:tr>
      <w:tr w:rsidR="00327091" w:rsidTr="00A52C2B">
        <w:tc>
          <w:tcPr>
            <w:tcW w:w="1271" w:type="dxa"/>
            <w:shd w:val="clear" w:color="auto" w:fill="F4B083" w:themeFill="accent2" w:themeFillTint="99"/>
          </w:tcPr>
          <w:p w:rsidR="00327091" w:rsidRPr="00A52C2B" w:rsidRDefault="00F00961" w:rsidP="00327091">
            <w:pPr>
              <w:rPr>
                <w:sz w:val="18"/>
              </w:rPr>
            </w:pPr>
            <w:r>
              <w:rPr>
                <w:sz w:val="18"/>
              </w:rPr>
              <w:t>Tue 16</w:t>
            </w:r>
            <w:r w:rsidR="00327091" w:rsidRPr="00A52C2B">
              <w:rPr>
                <w:sz w:val="18"/>
                <w:vertAlign w:val="superscript"/>
              </w:rPr>
              <w:t>th</w:t>
            </w:r>
            <w:r w:rsidR="00327091" w:rsidRPr="00A52C2B">
              <w:rPr>
                <w:sz w:val="18"/>
              </w:rPr>
              <w:t xml:space="preserve">  July</w:t>
            </w:r>
          </w:p>
        </w:tc>
        <w:tc>
          <w:tcPr>
            <w:tcW w:w="1985" w:type="dxa"/>
          </w:tcPr>
          <w:p w:rsidR="00327091" w:rsidRPr="00B35B08" w:rsidRDefault="00327091" w:rsidP="00327091">
            <w:r>
              <w:t>Physicochemical properties (DGW)</w:t>
            </w:r>
          </w:p>
        </w:tc>
        <w:tc>
          <w:tcPr>
            <w:tcW w:w="1701" w:type="dxa"/>
          </w:tcPr>
          <w:p w:rsidR="00327091" w:rsidRPr="006844F7" w:rsidRDefault="00327091" w:rsidP="00327091">
            <w:r w:rsidRPr="00001087">
              <w:t>Understand and appreciate ionisation and lipophilicity of drug molecules</w:t>
            </w:r>
            <w:r>
              <w:t xml:space="preserve"> and how this affects their properties.</w:t>
            </w:r>
          </w:p>
        </w:tc>
        <w:tc>
          <w:tcPr>
            <w:tcW w:w="1842" w:type="dxa"/>
          </w:tcPr>
          <w:p w:rsidR="00327091" w:rsidRPr="00B35B08" w:rsidRDefault="00327091" w:rsidP="00327091">
            <w:r>
              <w:t>Chromatography</w:t>
            </w:r>
            <w:r w:rsidRPr="00B35B08">
              <w:t xml:space="preserve"> (D</w:t>
            </w:r>
            <w:r>
              <w:t>GW</w:t>
            </w:r>
            <w:r w:rsidRPr="00B35B08">
              <w:t>)</w:t>
            </w:r>
          </w:p>
        </w:tc>
        <w:tc>
          <w:tcPr>
            <w:tcW w:w="1843" w:type="dxa"/>
          </w:tcPr>
          <w:p w:rsidR="00327091" w:rsidRDefault="00327091" w:rsidP="00327091">
            <w:r>
              <w:t>Understand what chromatography is.</w:t>
            </w:r>
          </w:p>
          <w:p w:rsidR="00327091" w:rsidRDefault="00327091" w:rsidP="00327091">
            <w:r>
              <w:t xml:space="preserve">Appreciate the basic principles of high performance liquid chromate-graphy (HPLC), in particular reversed-phase chromatography. </w:t>
            </w:r>
          </w:p>
          <w:p w:rsidR="00327091" w:rsidRPr="006844F7" w:rsidRDefault="00327091" w:rsidP="00327091">
            <w:r>
              <w:t>Understand the basics of electrospray LC-MS</w:t>
            </w:r>
          </w:p>
        </w:tc>
        <w:tc>
          <w:tcPr>
            <w:tcW w:w="1843" w:type="dxa"/>
          </w:tcPr>
          <w:p w:rsidR="00327091" w:rsidRPr="006844F7" w:rsidRDefault="00327091" w:rsidP="00327091">
            <w:r>
              <w:t>Dave Watson</w:t>
            </w:r>
          </w:p>
        </w:tc>
      </w:tr>
      <w:tr w:rsidR="00327091" w:rsidTr="00056C8D">
        <w:tc>
          <w:tcPr>
            <w:tcW w:w="1271" w:type="dxa"/>
            <w:shd w:val="clear" w:color="auto" w:fill="F4B083" w:themeFill="accent2" w:themeFillTint="99"/>
          </w:tcPr>
          <w:p w:rsidR="00327091" w:rsidRPr="00A52C2B" w:rsidRDefault="00F00961" w:rsidP="00F00961">
            <w:pPr>
              <w:rPr>
                <w:sz w:val="18"/>
              </w:rPr>
            </w:pPr>
            <w:r>
              <w:rPr>
                <w:sz w:val="18"/>
              </w:rPr>
              <w:t>Wed 17</w:t>
            </w:r>
            <w:r w:rsidR="00327091" w:rsidRPr="00A52C2B">
              <w:rPr>
                <w:sz w:val="18"/>
                <w:vertAlign w:val="superscript"/>
              </w:rPr>
              <w:t>th</w:t>
            </w:r>
            <w:r w:rsidR="00327091" w:rsidRPr="00A52C2B">
              <w:rPr>
                <w:sz w:val="18"/>
              </w:rPr>
              <w:t xml:space="preserve">  July</w:t>
            </w:r>
          </w:p>
        </w:tc>
        <w:tc>
          <w:tcPr>
            <w:tcW w:w="1985" w:type="dxa"/>
            <w:shd w:val="clear" w:color="auto" w:fill="auto"/>
          </w:tcPr>
          <w:p w:rsidR="00327091" w:rsidRPr="00056C8D" w:rsidRDefault="00327091" w:rsidP="00327091">
            <w:r w:rsidRPr="00056C8D">
              <w:t>LC/MS lab (DGW)</w:t>
            </w:r>
          </w:p>
        </w:tc>
        <w:tc>
          <w:tcPr>
            <w:tcW w:w="1701" w:type="dxa"/>
            <w:shd w:val="clear" w:color="auto" w:fill="auto"/>
          </w:tcPr>
          <w:p w:rsidR="00327091" w:rsidRPr="00056C8D" w:rsidRDefault="00327091" w:rsidP="00327091">
            <w:r w:rsidRPr="00056C8D">
              <w:t>Understand and apply how chromate-graphic techniques can be used to analyse paracetamol in tablets and how LC-MS can be used to identify degradants.</w:t>
            </w:r>
          </w:p>
        </w:tc>
        <w:tc>
          <w:tcPr>
            <w:tcW w:w="1842" w:type="dxa"/>
            <w:shd w:val="clear" w:color="auto" w:fill="auto"/>
          </w:tcPr>
          <w:p w:rsidR="00327091" w:rsidRPr="00056C8D" w:rsidRDefault="00327091" w:rsidP="00327091">
            <w:pPr>
              <w:jc w:val="center"/>
            </w:pPr>
            <w:r w:rsidRPr="00056C8D">
              <w:t>LC/MS lab (DGW)</w:t>
            </w:r>
          </w:p>
        </w:tc>
        <w:tc>
          <w:tcPr>
            <w:tcW w:w="1843" w:type="dxa"/>
            <w:shd w:val="clear" w:color="auto" w:fill="auto"/>
          </w:tcPr>
          <w:p w:rsidR="00327091" w:rsidRPr="00056C8D" w:rsidRDefault="00327091" w:rsidP="00327091">
            <w:pPr>
              <w:rPr>
                <w:color w:val="538135" w:themeColor="accent6" w:themeShade="BF"/>
              </w:rPr>
            </w:pPr>
            <w:r w:rsidRPr="00056C8D">
              <w:t>Understand and apply how chromate-graphic techniques can be used to analyse paracetamol in tablets and how LC-MS can be used to identify degradants</w:t>
            </w:r>
          </w:p>
        </w:tc>
        <w:tc>
          <w:tcPr>
            <w:tcW w:w="1843" w:type="dxa"/>
            <w:shd w:val="clear" w:color="auto" w:fill="auto"/>
          </w:tcPr>
          <w:p w:rsidR="00327091" w:rsidRPr="00056C8D" w:rsidRDefault="00327091" w:rsidP="00327091">
            <w:r w:rsidRPr="00056C8D">
              <w:t>Dave Watson</w:t>
            </w:r>
          </w:p>
        </w:tc>
      </w:tr>
      <w:tr w:rsidR="00327091" w:rsidTr="00A52C2B">
        <w:tc>
          <w:tcPr>
            <w:tcW w:w="1271" w:type="dxa"/>
            <w:shd w:val="clear" w:color="auto" w:fill="F4B083" w:themeFill="accent2" w:themeFillTint="99"/>
          </w:tcPr>
          <w:p w:rsidR="00327091" w:rsidRPr="00A52C2B" w:rsidRDefault="00327091" w:rsidP="006301B8">
            <w:pPr>
              <w:rPr>
                <w:sz w:val="18"/>
              </w:rPr>
            </w:pPr>
            <w:r>
              <w:rPr>
                <w:sz w:val="18"/>
              </w:rPr>
              <w:t xml:space="preserve">Thur </w:t>
            </w:r>
            <w:r w:rsidR="00F00961">
              <w:rPr>
                <w:sz w:val="18"/>
              </w:rPr>
              <w:t>18</w:t>
            </w:r>
            <w:r w:rsidRPr="00483502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</w:t>
            </w:r>
            <w:r w:rsidRPr="00A52C2B">
              <w:rPr>
                <w:sz w:val="18"/>
              </w:rPr>
              <w:t>July</w:t>
            </w:r>
          </w:p>
        </w:tc>
        <w:tc>
          <w:tcPr>
            <w:tcW w:w="1985" w:type="dxa"/>
          </w:tcPr>
          <w:p w:rsidR="00327091" w:rsidRDefault="00327091" w:rsidP="00327091">
            <w:r>
              <w:t>LC/MS lab (DGW)</w:t>
            </w:r>
          </w:p>
        </w:tc>
        <w:tc>
          <w:tcPr>
            <w:tcW w:w="1701" w:type="dxa"/>
          </w:tcPr>
          <w:p w:rsidR="00327091" w:rsidRPr="006844F7" w:rsidRDefault="00327091" w:rsidP="00327091">
            <w:r w:rsidRPr="00001087">
              <w:t xml:space="preserve">Understand and apply how </w:t>
            </w:r>
            <w:r>
              <w:t>chromate-</w:t>
            </w:r>
            <w:r w:rsidRPr="00001087">
              <w:t>graphic techniques can be used to analyse paracetamol in tablets and how LC-MS can be used to identify degradants.</w:t>
            </w:r>
          </w:p>
        </w:tc>
        <w:tc>
          <w:tcPr>
            <w:tcW w:w="1842" w:type="dxa"/>
          </w:tcPr>
          <w:p w:rsidR="00327091" w:rsidRDefault="00327091" w:rsidP="00327091">
            <w:r>
              <w:t>LC/MS lab (DGW)</w:t>
            </w:r>
          </w:p>
        </w:tc>
        <w:tc>
          <w:tcPr>
            <w:tcW w:w="1843" w:type="dxa"/>
          </w:tcPr>
          <w:p w:rsidR="00327091" w:rsidRPr="006844F7" w:rsidRDefault="00327091" w:rsidP="00327091">
            <w:r w:rsidRPr="00001087">
              <w:t xml:space="preserve">Understand and apply how </w:t>
            </w:r>
            <w:r>
              <w:t>chromate-</w:t>
            </w:r>
            <w:r w:rsidRPr="00001087">
              <w:t>graphic techniques can be used to analyse paracetamol in tablets and how LC-MS can be used to identify degradants.</w:t>
            </w:r>
          </w:p>
        </w:tc>
        <w:tc>
          <w:tcPr>
            <w:tcW w:w="1843" w:type="dxa"/>
          </w:tcPr>
          <w:p w:rsidR="00327091" w:rsidRPr="006844F7" w:rsidRDefault="00327091" w:rsidP="00327091">
            <w:r>
              <w:t>Dave Watson</w:t>
            </w:r>
          </w:p>
        </w:tc>
      </w:tr>
      <w:tr w:rsidR="00327091" w:rsidTr="00A52C2B">
        <w:tc>
          <w:tcPr>
            <w:tcW w:w="1271" w:type="dxa"/>
            <w:shd w:val="clear" w:color="auto" w:fill="F4B083" w:themeFill="accent2" w:themeFillTint="99"/>
          </w:tcPr>
          <w:p w:rsidR="00327091" w:rsidRPr="00A52C2B" w:rsidRDefault="00F00961" w:rsidP="00327091">
            <w:pPr>
              <w:rPr>
                <w:sz w:val="18"/>
              </w:rPr>
            </w:pPr>
            <w:r>
              <w:rPr>
                <w:sz w:val="18"/>
              </w:rPr>
              <w:t>Fri  19</w:t>
            </w:r>
            <w:r w:rsidR="00327091" w:rsidRPr="00EA246C">
              <w:rPr>
                <w:sz w:val="18"/>
                <w:vertAlign w:val="superscript"/>
              </w:rPr>
              <w:t>th</w:t>
            </w:r>
            <w:r w:rsidR="00327091">
              <w:rPr>
                <w:sz w:val="18"/>
              </w:rPr>
              <w:t xml:space="preserve"> </w:t>
            </w:r>
            <w:r w:rsidR="00327091" w:rsidRPr="00A52C2B">
              <w:rPr>
                <w:sz w:val="18"/>
              </w:rPr>
              <w:t xml:space="preserve"> July</w:t>
            </w:r>
          </w:p>
        </w:tc>
        <w:tc>
          <w:tcPr>
            <w:tcW w:w="1985" w:type="dxa"/>
          </w:tcPr>
          <w:p w:rsidR="00327091" w:rsidRDefault="00327091" w:rsidP="00327091">
            <w:r>
              <w:t>LC/MS lab (DGW)</w:t>
            </w:r>
          </w:p>
        </w:tc>
        <w:tc>
          <w:tcPr>
            <w:tcW w:w="1701" w:type="dxa"/>
          </w:tcPr>
          <w:p w:rsidR="00327091" w:rsidRPr="006844F7" w:rsidRDefault="00327091" w:rsidP="00327091">
            <w:r w:rsidRPr="00001087">
              <w:t xml:space="preserve">Understand and apply how </w:t>
            </w:r>
            <w:r>
              <w:t>chromate-</w:t>
            </w:r>
            <w:r w:rsidRPr="00001087">
              <w:t xml:space="preserve">graphic techniques can be used to analyse paracetamol in tablets and how LC-MS can be </w:t>
            </w:r>
            <w:r w:rsidRPr="00001087">
              <w:lastRenderedPageBreak/>
              <w:t>used to identify degradants.</w:t>
            </w:r>
          </w:p>
        </w:tc>
        <w:tc>
          <w:tcPr>
            <w:tcW w:w="1842" w:type="dxa"/>
          </w:tcPr>
          <w:p w:rsidR="00327091" w:rsidRDefault="00327091" w:rsidP="00327091">
            <w:r>
              <w:lastRenderedPageBreak/>
              <w:t>LC/MS lab (DGW)</w:t>
            </w:r>
          </w:p>
        </w:tc>
        <w:tc>
          <w:tcPr>
            <w:tcW w:w="1843" w:type="dxa"/>
          </w:tcPr>
          <w:p w:rsidR="00327091" w:rsidRPr="006844F7" w:rsidRDefault="00327091" w:rsidP="00327091">
            <w:r w:rsidRPr="00001087">
              <w:t xml:space="preserve">Understand and apply how </w:t>
            </w:r>
            <w:r>
              <w:t>chromate-</w:t>
            </w:r>
            <w:r w:rsidRPr="00001087">
              <w:t>graphic techniques can be used to analyse paracetamol in tablets and how LC-MS can be used to identify degradants.</w:t>
            </w:r>
          </w:p>
        </w:tc>
        <w:tc>
          <w:tcPr>
            <w:tcW w:w="1843" w:type="dxa"/>
          </w:tcPr>
          <w:p w:rsidR="00327091" w:rsidRPr="006844F7" w:rsidRDefault="00327091" w:rsidP="00327091">
            <w:r>
              <w:t>Dave Watson</w:t>
            </w:r>
          </w:p>
        </w:tc>
      </w:tr>
      <w:tr w:rsidR="006301B8" w:rsidTr="006301B8">
        <w:tc>
          <w:tcPr>
            <w:tcW w:w="1271" w:type="dxa"/>
            <w:shd w:val="clear" w:color="auto" w:fill="FFC000"/>
          </w:tcPr>
          <w:p w:rsidR="006301B8" w:rsidRDefault="006301B8" w:rsidP="006301B8">
            <w:pPr>
              <w:rPr>
                <w:color w:val="385623" w:themeColor="accent6" w:themeShade="80"/>
                <w:sz w:val="18"/>
              </w:rPr>
            </w:pPr>
            <w:r>
              <w:rPr>
                <w:color w:val="385623" w:themeColor="accent6" w:themeShade="80"/>
                <w:sz w:val="18"/>
              </w:rPr>
              <w:lastRenderedPageBreak/>
              <w:t>Sun 21</w:t>
            </w:r>
            <w:r w:rsidRPr="006301B8">
              <w:rPr>
                <w:color w:val="385623" w:themeColor="accent6" w:themeShade="80"/>
                <w:sz w:val="18"/>
                <w:vertAlign w:val="superscript"/>
              </w:rPr>
              <w:t>st</w:t>
            </w:r>
            <w:r>
              <w:rPr>
                <w:color w:val="385623" w:themeColor="accent6" w:themeShade="80"/>
                <w:sz w:val="18"/>
              </w:rPr>
              <w:t xml:space="preserve">  </w:t>
            </w:r>
            <w:r w:rsidRPr="00684610">
              <w:rPr>
                <w:color w:val="385623" w:themeColor="accent6" w:themeShade="80"/>
                <w:sz w:val="18"/>
              </w:rPr>
              <w:t xml:space="preserve"> July</w:t>
            </w:r>
          </w:p>
          <w:p w:rsidR="006301B8" w:rsidRPr="0022535E" w:rsidRDefault="006301B8" w:rsidP="006301B8">
            <w:pPr>
              <w:rPr>
                <w:sz w:val="18"/>
              </w:rPr>
            </w:pPr>
          </w:p>
        </w:tc>
        <w:tc>
          <w:tcPr>
            <w:tcW w:w="1985" w:type="dxa"/>
            <w:shd w:val="clear" w:color="auto" w:fill="FFC000"/>
          </w:tcPr>
          <w:p w:rsidR="006301B8" w:rsidRPr="0022535E" w:rsidRDefault="006301B8" w:rsidP="006301B8">
            <w:r w:rsidRPr="0022535E">
              <w:t xml:space="preserve">10am Stirling Castle Ross Priory, </w:t>
            </w:r>
          </w:p>
        </w:tc>
        <w:tc>
          <w:tcPr>
            <w:tcW w:w="1701" w:type="dxa"/>
            <w:shd w:val="clear" w:color="auto" w:fill="FFC000"/>
          </w:tcPr>
          <w:p w:rsidR="006301B8" w:rsidRPr="0022535E" w:rsidRDefault="006301B8" w:rsidP="006301B8">
            <w:r w:rsidRPr="0022535E">
              <w:t>Stirling Castle, Ross Priory, Loch Lomond</w:t>
            </w:r>
          </w:p>
        </w:tc>
        <w:tc>
          <w:tcPr>
            <w:tcW w:w="1842" w:type="dxa"/>
            <w:shd w:val="clear" w:color="auto" w:fill="FFC000"/>
          </w:tcPr>
          <w:p w:rsidR="006301B8" w:rsidRPr="0022535E" w:rsidRDefault="006301B8" w:rsidP="006301B8">
            <w:r w:rsidRPr="0022535E">
              <w:t>Stirling Castle, Ross Priory, Loch Lomond</w:t>
            </w:r>
          </w:p>
        </w:tc>
        <w:tc>
          <w:tcPr>
            <w:tcW w:w="1843" w:type="dxa"/>
            <w:shd w:val="clear" w:color="auto" w:fill="FFC000"/>
          </w:tcPr>
          <w:p w:rsidR="006301B8" w:rsidRPr="0022535E" w:rsidRDefault="006301B8" w:rsidP="006301B8">
            <w:r w:rsidRPr="0022535E">
              <w:t>BBQ Ross Priory</w:t>
            </w:r>
          </w:p>
        </w:tc>
        <w:tc>
          <w:tcPr>
            <w:tcW w:w="1843" w:type="dxa"/>
            <w:shd w:val="clear" w:color="auto" w:fill="FFC000"/>
          </w:tcPr>
          <w:p w:rsidR="006301B8" w:rsidRPr="0022535E" w:rsidRDefault="006301B8" w:rsidP="006301B8">
            <w:r w:rsidRPr="0022535E">
              <w:t>BBQ Ross Priory</w:t>
            </w:r>
          </w:p>
        </w:tc>
      </w:tr>
      <w:tr w:rsidR="006301B8" w:rsidTr="00A52C2B">
        <w:tc>
          <w:tcPr>
            <w:tcW w:w="1271" w:type="dxa"/>
            <w:shd w:val="clear" w:color="auto" w:fill="9CC2E5" w:themeFill="accent1" w:themeFillTint="99"/>
          </w:tcPr>
          <w:p w:rsidR="006301B8" w:rsidRPr="00A52C2B" w:rsidRDefault="006301B8" w:rsidP="00327091">
            <w:pPr>
              <w:rPr>
                <w:sz w:val="18"/>
              </w:rPr>
            </w:pPr>
          </w:p>
        </w:tc>
        <w:tc>
          <w:tcPr>
            <w:tcW w:w="1985" w:type="dxa"/>
            <w:shd w:val="clear" w:color="auto" w:fill="9CC2E5" w:themeFill="accent1" w:themeFillTint="99"/>
          </w:tcPr>
          <w:p w:rsidR="006301B8" w:rsidRDefault="006301B8" w:rsidP="00327091"/>
        </w:tc>
        <w:tc>
          <w:tcPr>
            <w:tcW w:w="1701" w:type="dxa"/>
            <w:shd w:val="clear" w:color="auto" w:fill="9CC2E5" w:themeFill="accent1" w:themeFillTint="99"/>
          </w:tcPr>
          <w:p w:rsidR="006301B8" w:rsidRPr="006844F7" w:rsidRDefault="006301B8" w:rsidP="00327091"/>
        </w:tc>
        <w:tc>
          <w:tcPr>
            <w:tcW w:w="1842" w:type="dxa"/>
            <w:shd w:val="clear" w:color="auto" w:fill="9CC2E5" w:themeFill="accent1" w:themeFillTint="99"/>
          </w:tcPr>
          <w:p w:rsidR="006301B8" w:rsidRPr="00E3202C" w:rsidRDefault="006301B8" w:rsidP="00327091"/>
        </w:tc>
        <w:tc>
          <w:tcPr>
            <w:tcW w:w="1843" w:type="dxa"/>
            <w:shd w:val="clear" w:color="auto" w:fill="9CC2E5" w:themeFill="accent1" w:themeFillTint="99"/>
          </w:tcPr>
          <w:p w:rsidR="006301B8" w:rsidRPr="006844F7" w:rsidRDefault="006301B8" w:rsidP="00327091"/>
        </w:tc>
        <w:tc>
          <w:tcPr>
            <w:tcW w:w="1843" w:type="dxa"/>
            <w:shd w:val="clear" w:color="auto" w:fill="9CC2E5" w:themeFill="accent1" w:themeFillTint="99"/>
          </w:tcPr>
          <w:p w:rsidR="006301B8" w:rsidRPr="006844F7" w:rsidRDefault="006301B8" w:rsidP="00327091"/>
        </w:tc>
      </w:tr>
      <w:tr w:rsidR="00327091" w:rsidTr="00A37CFA">
        <w:tc>
          <w:tcPr>
            <w:tcW w:w="1271" w:type="dxa"/>
            <w:shd w:val="clear" w:color="auto" w:fill="F4B083" w:themeFill="accent2" w:themeFillTint="99"/>
          </w:tcPr>
          <w:p w:rsidR="00327091" w:rsidRPr="00E35528" w:rsidRDefault="00327091" w:rsidP="00327091">
            <w:pPr>
              <w:rPr>
                <w:sz w:val="18"/>
              </w:rPr>
            </w:pPr>
            <w:r w:rsidRPr="00E35528">
              <w:rPr>
                <w:sz w:val="18"/>
              </w:rPr>
              <w:t>Lunch Venue</w:t>
            </w:r>
          </w:p>
        </w:tc>
        <w:tc>
          <w:tcPr>
            <w:tcW w:w="9214" w:type="dxa"/>
            <w:gridSpan w:val="5"/>
            <w:shd w:val="clear" w:color="auto" w:fill="auto"/>
          </w:tcPr>
          <w:p w:rsidR="00327091" w:rsidRPr="00E35528" w:rsidRDefault="00327091" w:rsidP="00327091"/>
        </w:tc>
      </w:tr>
      <w:tr w:rsidR="00327091" w:rsidTr="00A52C2B">
        <w:tc>
          <w:tcPr>
            <w:tcW w:w="1271" w:type="dxa"/>
            <w:shd w:val="clear" w:color="auto" w:fill="F4B083" w:themeFill="accent2" w:themeFillTint="99"/>
          </w:tcPr>
          <w:p w:rsidR="00327091" w:rsidRPr="00A52C2B" w:rsidRDefault="006301B8" w:rsidP="006301B8">
            <w:pPr>
              <w:rPr>
                <w:sz w:val="18"/>
              </w:rPr>
            </w:pPr>
            <w:r>
              <w:rPr>
                <w:sz w:val="18"/>
              </w:rPr>
              <w:t>Mon 22</w:t>
            </w:r>
            <w:r w:rsidR="00327091" w:rsidRPr="00DE483D">
              <w:rPr>
                <w:sz w:val="18"/>
                <w:vertAlign w:val="superscript"/>
              </w:rPr>
              <w:t>th</w:t>
            </w:r>
            <w:r w:rsidR="00327091">
              <w:rPr>
                <w:sz w:val="18"/>
              </w:rPr>
              <w:t xml:space="preserve">  </w:t>
            </w:r>
            <w:r w:rsidR="00327091" w:rsidRPr="00A52C2B">
              <w:rPr>
                <w:sz w:val="18"/>
              </w:rPr>
              <w:t xml:space="preserve">July </w:t>
            </w:r>
          </w:p>
        </w:tc>
        <w:tc>
          <w:tcPr>
            <w:tcW w:w="1985" w:type="dxa"/>
          </w:tcPr>
          <w:p w:rsidR="00327091" w:rsidRPr="00387C7D" w:rsidRDefault="00327091" w:rsidP="00327091">
            <w:pPr>
              <w:rPr>
                <w:b/>
              </w:rPr>
            </w:pPr>
            <w:r w:rsidRPr="00387C7D">
              <w:rPr>
                <w:b/>
              </w:rPr>
              <w:t>Pharmacy</w:t>
            </w:r>
          </w:p>
          <w:p w:rsidR="00327091" w:rsidRDefault="00327091" w:rsidP="00327091">
            <w:r>
              <w:t>Series of presentations on:</w:t>
            </w:r>
          </w:p>
          <w:p w:rsidR="00327091" w:rsidRDefault="00327091" w:rsidP="00327091"/>
          <w:p w:rsidR="00327091" w:rsidRDefault="00327091" w:rsidP="00327091"/>
          <w:p w:rsidR="00327091" w:rsidRDefault="00327091" w:rsidP="00327091"/>
          <w:p w:rsidR="00327091" w:rsidRDefault="00327091" w:rsidP="00327091"/>
          <w:p w:rsidR="00327091" w:rsidRDefault="00327091" w:rsidP="00327091"/>
          <w:p w:rsidR="00327091" w:rsidRDefault="00327091" w:rsidP="00327091"/>
        </w:tc>
        <w:tc>
          <w:tcPr>
            <w:tcW w:w="1701" w:type="dxa"/>
          </w:tcPr>
          <w:p w:rsidR="00327091" w:rsidRDefault="00327091" w:rsidP="00327091">
            <w:r w:rsidRPr="00937B99">
              <w:t>To understand:</w:t>
            </w:r>
          </w:p>
          <w:p w:rsidR="00327091" w:rsidRDefault="00327091" w:rsidP="00327091">
            <w:r>
              <w:t>Clinical Pharmacy and extended role of pharmacist</w:t>
            </w:r>
          </w:p>
          <w:p w:rsidR="00327091" w:rsidRPr="006844F7" w:rsidRDefault="00327091" w:rsidP="00327091">
            <w:r>
              <w:t>Student presentations on herbal medicine</w:t>
            </w:r>
          </w:p>
        </w:tc>
        <w:tc>
          <w:tcPr>
            <w:tcW w:w="1842" w:type="dxa"/>
          </w:tcPr>
          <w:p w:rsidR="00327091" w:rsidRPr="00937B99" w:rsidRDefault="00327091" w:rsidP="00327091">
            <w:r w:rsidRPr="00937B99">
              <w:t>Practical Session in dispensary</w:t>
            </w:r>
          </w:p>
        </w:tc>
        <w:tc>
          <w:tcPr>
            <w:tcW w:w="1843" w:type="dxa"/>
          </w:tcPr>
          <w:p w:rsidR="00327091" w:rsidRDefault="00327091" w:rsidP="00327091">
            <w:r w:rsidRPr="00937B99">
              <w:t xml:space="preserve">To understand: How to </w:t>
            </w:r>
            <w:r>
              <w:t>check blood pressure</w:t>
            </w:r>
          </w:p>
          <w:p w:rsidR="00327091" w:rsidRDefault="00327091" w:rsidP="00327091">
            <w:r>
              <w:t>Apply evidence to managing patients with hypertension</w:t>
            </w:r>
          </w:p>
        </w:tc>
        <w:tc>
          <w:tcPr>
            <w:tcW w:w="1843" w:type="dxa"/>
          </w:tcPr>
          <w:p w:rsidR="00327091" w:rsidRPr="006844F7" w:rsidRDefault="00327091" w:rsidP="00327091">
            <w:r>
              <w:t>Ian Towle and Ann Mitchell</w:t>
            </w:r>
          </w:p>
        </w:tc>
      </w:tr>
      <w:tr w:rsidR="00327091" w:rsidTr="00A52C2B">
        <w:tc>
          <w:tcPr>
            <w:tcW w:w="1271" w:type="dxa"/>
            <w:shd w:val="clear" w:color="auto" w:fill="F4B083" w:themeFill="accent2" w:themeFillTint="99"/>
          </w:tcPr>
          <w:p w:rsidR="00327091" w:rsidRPr="00A52C2B" w:rsidRDefault="006301B8" w:rsidP="00327091">
            <w:pPr>
              <w:rPr>
                <w:sz w:val="18"/>
              </w:rPr>
            </w:pPr>
            <w:r>
              <w:rPr>
                <w:sz w:val="18"/>
              </w:rPr>
              <w:t>Tue 23</w:t>
            </w:r>
            <w:r>
              <w:rPr>
                <w:sz w:val="18"/>
                <w:vertAlign w:val="superscript"/>
              </w:rPr>
              <w:t>rd</w:t>
            </w:r>
            <w:r w:rsidR="00327091">
              <w:rPr>
                <w:sz w:val="18"/>
              </w:rPr>
              <w:t xml:space="preserve"> </w:t>
            </w:r>
            <w:r w:rsidR="00327091" w:rsidRPr="00A52C2B">
              <w:rPr>
                <w:sz w:val="18"/>
              </w:rPr>
              <w:t>July</w:t>
            </w:r>
          </w:p>
        </w:tc>
        <w:tc>
          <w:tcPr>
            <w:tcW w:w="1985" w:type="dxa"/>
          </w:tcPr>
          <w:p w:rsidR="00327091" w:rsidRDefault="00327091" w:rsidP="00327091">
            <w:r w:rsidRPr="00937B99">
              <w:t>Practical Session in dispensary</w:t>
            </w:r>
          </w:p>
        </w:tc>
        <w:tc>
          <w:tcPr>
            <w:tcW w:w="1701" w:type="dxa"/>
          </w:tcPr>
          <w:p w:rsidR="00327091" w:rsidRDefault="00327091" w:rsidP="00327091">
            <w:r>
              <w:t>To use Simman and other tools to understand management of cardiovascular and respiratory conditions</w:t>
            </w:r>
          </w:p>
          <w:p w:rsidR="00327091" w:rsidRPr="006844F7" w:rsidRDefault="00327091" w:rsidP="00327091">
            <w:r>
              <w:t>To learn and Medicines Recon</w:t>
            </w:r>
          </w:p>
        </w:tc>
        <w:tc>
          <w:tcPr>
            <w:tcW w:w="1842" w:type="dxa"/>
          </w:tcPr>
          <w:p w:rsidR="00327091" w:rsidRPr="00E3202C" w:rsidRDefault="00327091" w:rsidP="00327091">
            <w:r w:rsidRPr="00937B99">
              <w:t>Practical Session in dispensary</w:t>
            </w:r>
          </w:p>
        </w:tc>
        <w:tc>
          <w:tcPr>
            <w:tcW w:w="1843" w:type="dxa"/>
          </w:tcPr>
          <w:p w:rsidR="00327091" w:rsidRDefault="00327091" w:rsidP="00327091">
            <w:r>
              <w:t xml:space="preserve">Understand </w:t>
            </w:r>
          </w:p>
          <w:p w:rsidR="00327091" w:rsidRPr="006844F7" w:rsidRDefault="00327091" w:rsidP="00327091">
            <w:r>
              <w:t>concept of accuracy checking of prescriptions and use of communication skills to educate patients</w:t>
            </w:r>
          </w:p>
        </w:tc>
        <w:tc>
          <w:tcPr>
            <w:tcW w:w="1843" w:type="dxa"/>
          </w:tcPr>
          <w:p w:rsidR="00327091" w:rsidRPr="006844F7" w:rsidRDefault="00327091" w:rsidP="00327091">
            <w:r>
              <w:t>Ian Towle, Pernille Sorensen and Louise Evans</w:t>
            </w:r>
          </w:p>
        </w:tc>
      </w:tr>
      <w:tr w:rsidR="00327091" w:rsidTr="0022535E">
        <w:tc>
          <w:tcPr>
            <w:tcW w:w="1271" w:type="dxa"/>
            <w:shd w:val="clear" w:color="auto" w:fill="F4B083" w:themeFill="accent2" w:themeFillTint="99"/>
          </w:tcPr>
          <w:p w:rsidR="00327091" w:rsidRPr="00A52C2B" w:rsidRDefault="006301B8" w:rsidP="006301B8">
            <w:pPr>
              <w:rPr>
                <w:sz w:val="18"/>
              </w:rPr>
            </w:pPr>
            <w:r>
              <w:rPr>
                <w:sz w:val="18"/>
              </w:rPr>
              <w:t>Wed 24</w:t>
            </w:r>
            <w:r w:rsidRPr="006301B8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</w:t>
            </w:r>
            <w:r w:rsidR="00327091">
              <w:rPr>
                <w:sz w:val="18"/>
              </w:rPr>
              <w:t xml:space="preserve"> </w:t>
            </w:r>
            <w:r>
              <w:rPr>
                <w:sz w:val="18"/>
              </w:rPr>
              <w:t>July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27091" w:rsidRPr="00684610" w:rsidRDefault="00327091" w:rsidP="00327091">
            <w:r w:rsidRPr="00684610">
              <w:t xml:space="preserve">Highland trip </w:t>
            </w:r>
            <w:r>
              <w:t>8am-8pm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27091" w:rsidRPr="00684610" w:rsidRDefault="00327091" w:rsidP="00327091"/>
        </w:tc>
        <w:tc>
          <w:tcPr>
            <w:tcW w:w="1842" w:type="dxa"/>
            <w:shd w:val="clear" w:color="auto" w:fill="FFF2CC" w:themeFill="accent4" w:themeFillTint="33"/>
          </w:tcPr>
          <w:p w:rsidR="00327091" w:rsidRPr="00684610" w:rsidRDefault="00327091" w:rsidP="00327091"/>
        </w:tc>
        <w:tc>
          <w:tcPr>
            <w:tcW w:w="1843" w:type="dxa"/>
            <w:shd w:val="clear" w:color="auto" w:fill="FFF2CC" w:themeFill="accent4" w:themeFillTint="33"/>
          </w:tcPr>
          <w:p w:rsidR="00327091" w:rsidRPr="00684610" w:rsidRDefault="00327091" w:rsidP="00327091"/>
        </w:tc>
        <w:tc>
          <w:tcPr>
            <w:tcW w:w="1843" w:type="dxa"/>
            <w:shd w:val="clear" w:color="auto" w:fill="FFF2CC" w:themeFill="accent4" w:themeFillTint="33"/>
          </w:tcPr>
          <w:p w:rsidR="00327091" w:rsidRPr="00684610" w:rsidRDefault="00327091" w:rsidP="00327091"/>
        </w:tc>
      </w:tr>
      <w:tr w:rsidR="00327091" w:rsidTr="00A52C2B">
        <w:tc>
          <w:tcPr>
            <w:tcW w:w="1271" w:type="dxa"/>
            <w:shd w:val="clear" w:color="auto" w:fill="F4B083" w:themeFill="accent2" w:themeFillTint="99"/>
          </w:tcPr>
          <w:p w:rsidR="00327091" w:rsidRPr="00A52C2B" w:rsidRDefault="006301B8" w:rsidP="006301B8">
            <w:pPr>
              <w:rPr>
                <w:sz w:val="18"/>
              </w:rPr>
            </w:pPr>
            <w:r>
              <w:rPr>
                <w:sz w:val="18"/>
              </w:rPr>
              <w:t>Thur 25</w:t>
            </w:r>
            <w:r w:rsidRPr="006301B8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July</w:t>
            </w:r>
          </w:p>
        </w:tc>
        <w:tc>
          <w:tcPr>
            <w:tcW w:w="1985" w:type="dxa"/>
          </w:tcPr>
          <w:p w:rsidR="00327091" w:rsidRDefault="00327091" w:rsidP="00327091">
            <w:pPr>
              <w:rPr>
                <w:b/>
              </w:rPr>
            </w:pPr>
            <w:r w:rsidRPr="003A1FA4">
              <w:rPr>
                <w:b/>
              </w:rPr>
              <w:t>Biochemistry</w:t>
            </w:r>
          </w:p>
          <w:p w:rsidR="00327091" w:rsidRPr="003A1FA4" w:rsidRDefault="00327091" w:rsidP="00327091">
            <w:r>
              <w:rPr>
                <w:rFonts w:ascii="Calibri" w:hAnsi="Calibri" w:cs="Calibri"/>
                <w:color w:val="000000"/>
              </w:rPr>
              <w:t>3rd year enzyme kinetics lab</w:t>
            </w:r>
          </w:p>
        </w:tc>
        <w:tc>
          <w:tcPr>
            <w:tcW w:w="1701" w:type="dxa"/>
          </w:tcPr>
          <w:p w:rsidR="00327091" w:rsidRPr="006844F7" w:rsidRDefault="00327091" w:rsidP="00327091">
            <w:r>
              <w:rPr>
                <w:rFonts w:ascii="Calibri" w:hAnsi="Calibri" w:cs="Calibri"/>
                <w:color w:val="000000"/>
              </w:rPr>
              <w:t>3rd year enzyme kinetics lab</w:t>
            </w:r>
          </w:p>
        </w:tc>
        <w:tc>
          <w:tcPr>
            <w:tcW w:w="1842" w:type="dxa"/>
          </w:tcPr>
          <w:p w:rsidR="00327091" w:rsidRDefault="00327091" w:rsidP="00327091">
            <w:r>
              <w:t>Luke Chamberlain</w:t>
            </w:r>
          </w:p>
          <w:p w:rsidR="00327091" w:rsidRPr="00E3202C" w:rsidRDefault="00327091" w:rsidP="00327091">
            <w:r>
              <w:rPr>
                <w:rFonts w:ascii="Calibri" w:hAnsi="Calibri" w:cs="Calibri"/>
                <w:color w:val="000000"/>
              </w:rPr>
              <w:t>3rd year enzyme kinetics lab analysis and discussion</w:t>
            </w:r>
          </w:p>
        </w:tc>
        <w:tc>
          <w:tcPr>
            <w:tcW w:w="1843" w:type="dxa"/>
          </w:tcPr>
          <w:p w:rsidR="00327091" w:rsidRPr="006844F7" w:rsidRDefault="00327091" w:rsidP="00327091">
            <w:r>
              <w:t>Understand enzyme kinetics and data analysis</w:t>
            </w:r>
          </w:p>
        </w:tc>
        <w:tc>
          <w:tcPr>
            <w:tcW w:w="1843" w:type="dxa"/>
          </w:tcPr>
          <w:p w:rsidR="00327091" w:rsidRPr="006844F7" w:rsidRDefault="00327091" w:rsidP="00327091">
            <w:r>
              <w:t>Luke Chamberlain</w:t>
            </w:r>
          </w:p>
        </w:tc>
      </w:tr>
      <w:tr w:rsidR="00327091" w:rsidTr="00A52C2B">
        <w:tc>
          <w:tcPr>
            <w:tcW w:w="1271" w:type="dxa"/>
            <w:shd w:val="clear" w:color="auto" w:fill="F4B083" w:themeFill="accent2" w:themeFillTint="99"/>
          </w:tcPr>
          <w:p w:rsidR="00327091" w:rsidRPr="00A52C2B" w:rsidRDefault="00327091" w:rsidP="00327091">
            <w:pPr>
              <w:rPr>
                <w:sz w:val="18"/>
              </w:rPr>
            </w:pPr>
            <w:r w:rsidRPr="00A52C2B">
              <w:rPr>
                <w:sz w:val="18"/>
              </w:rPr>
              <w:t xml:space="preserve">Fri  </w:t>
            </w:r>
            <w:r w:rsidR="006301B8">
              <w:rPr>
                <w:sz w:val="18"/>
              </w:rPr>
              <w:t>26</w:t>
            </w:r>
            <w:r w:rsidR="006301B8" w:rsidRPr="006301B8">
              <w:rPr>
                <w:sz w:val="18"/>
                <w:vertAlign w:val="superscript"/>
              </w:rPr>
              <w:t>th</w:t>
            </w:r>
            <w:r w:rsidR="006301B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6301B8">
              <w:rPr>
                <w:sz w:val="18"/>
              </w:rPr>
              <w:t xml:space="preserve"> </w:t>
            </w:r>
            <w:r w:rsidR="006301B8">
              <w:rPr>
                <w:sz w:val="18"/>
              </w:rPr>
              <w:t>July</w:t>
            </w:r>
          </w:p>
        </w:tc>
        <w:tc>
          <w:tcPr>
            <w:tcW w:w="1985" w:type="dxa"/>
          </w:tcPr>
          <w:p w:rsidR="00327091" w:rsidRPr="00DA09E6" w:rsidRDefault="00327091" w:rsidP="00327091">
            <w:pPr>
              <w:rPr>
                <w:b/>
              </w:rPr>
            </w:pPr>
            <w:r w:rsidRPr="00DA09E6">
              <w:rPr>
                <w:b/>
              </w:rPr>
              <w:t>Bio</w:t>
            </w:r>
            <w:r>
              <w:rPr>
                <w:b/>
              </w:rPr>
              <w:t xml:space="preserve">chemistry </w:t>
            </w:r>
            <w:r w:rsidRPr="00DA09E6">
              <w:rPr>
                <w:b/>
              </w:rPr>
              <w:t>(lab)</w:t>
            </w:r>
          </w:p>
          <w:p w:rsidR="00327091" w:rsidRDefault="00327091" w:rsidP="00327091">
            <w:r>
              <w:t>Green Fluorescent Protein:</w:t>
            </w:r>
          </w:p>
          <w:p w:rsidR="00327091" w:rsidRDefault="00327091" w:rsidP="00327091">
            <w:r>
              <w:t>1.Make a 3D model of GFP</w:t>
            </w:r>
          </w:p>
          <w:p w:rsidR="00327091" w:rsidRDefault="00327091" w:rsidP="00327091">
            <w:r>
              <w:t>2.Streak out GFP cells on agar plates</w:t>
            </w:r>
          </w:p>
          <w:p w:rsidR="00327091" w:rsidRPr="00E3202C" w:rsidRDefault="00327091" w:rsidP="00327091">
            <w:r>
              <w:t>3. Determine the results of complex interactions of fluorescent proteins in cells.</w:t>
            </w:r>
          </w:p>
        </w:tc>
        <w:tc>
          <w:tcPr>
            <w:tcW w:w="1701" w:type="dxa"/>
          </w:tcPr>
          <w:p w:rsidR="00327091" w:rsidRPr="006844F7" w:rsidRDefault="00327091" w:rsidP="00327091">
            <w:r>
              <w:t xml:space="preserve">The understanding that molecular tools such as GFP can make an enormous contribution to the scientific understanding of biological processes. </w:t>
            </w:r>
          </w:p>
        </w:tc>
        <w:tc>
          <w:tcPr>
            <w:tcW w:w="1842" w:type="dxa"/>
          </w:tcPr>
          <w:p w:rsidR="00327091" w:rsidRPr="00DA09E6" w:rsidRDefault="00327091" w:rsidP="00327091">
            <w:pPr>
              <w:rPr>
                <w:b/>
              </w:rPr>
            </w:pPr>
            <w:r>
              <w:rPr>
                <w:b/>
              </w:rPr>
              <w:t>Biochemistry</w:t>
            </w:r>
          </w:p>
          <w:p w:rsidR="00327091" w:rsidRDefault="00327091" w:rsidP="00327091">
            <w:r>
              <w:t>Lorenzo’s oil film and quiz</w:t>
            </w:r>
          </w:p>
          <w:p w:rsidR="00327091" w:rsidRDefault="00327091" w:rsidP="00327091"/>
          <w:p w:rsidR="00327091" w:rsidRPr="00E3202C" w:rsidRDefault="00327091" w:rsidP="00327091">
            <w:r>
              <w:t>Can I get the cal lab?</w:t>
            </w:r>
          </w:p>
        </w:tc>
        <w:tc>
          <w:tcPr>
            <w:tcW w:w="1843" w:type="dxa"/>
          </w:tcPr>
          <w:p w:rsidR="00327091" w:rsidRPr="006844F7" w:rsidRDefault="00327091" w:rsidP="00327091">
            <w:r>
              <w:t>Understanding the link between a genetic condition and its therapy.</w:t>
            </w:r>
          </w:p>
        </w:tc>
        <w:tc>
          <w:tcPr>
            <w:tcW w:w="1843" w:type="dxa"/>
          </w:tcPr>
          <w:p w:rsidR="00327091" w:rsidRPr="006844F7" w:rsidRDefault="00327091" w:rsidP="00327091">
            <w:r>
              <w:t>Ben Pickard</w:t>
            </w:r>
          </w:p>
        </w:tc>
      </w:tr>
      <w:tr w:rsidR="00327091" w:rsidTr="00A52C2B">
        <w:tc>
          <w:tcPr>
            <w:tcW w:w="1271" w:type="dxa"/>
            <w:shd w:val="clear" w:color="auto" w:fill="9CC2E5" w:themeFill="accent1" w:themeFillTint="99"/>
          </w:tcPr>
          <w:p w:rsidR="00327091" w:rsidRPr="00A52C2B" w:rsidRDefault="00327091" w:rsidP="00327091">
            <w:pPr>
              <w:rPr>
                <w:sz w:val="18"/>
              </w:rPr>
            </w:pPr>
          </w:p>
        </w:tc>
        <w:tc>
          <w:tcPr>
            <w:tcW w:w="1985" w:type="dxa"/>
            <w:shd w:val="clear" w:color="auto" w:fill="9CC2E5" w:themeFill="accent1" w:themeFillTint="99"/>
          </w:tcPr>
          <w:p w:rsidR="00327091" w:rsidRPr="00E3202C" w:rsidRDefault="00327091" w:rsidP="00327091"/>
        </w:tc>
        <w:tc>
          <w:tcPr>
            <w:tcW w:w="1701" w:type="dxa"/>
            <w:shd w:val="clear" w:color="auto" w:fill="9CC2E5" w:themeFill="accent1" w:themeFillTint="99"/>
          </w:tcPr>
          <w:p w:rsidR="00327091" w:rsidRPr="006844F7" w:rsidRDefault="00327091" w:rsidP="00327091"/>
        </w:tc>
        <w:tc>
          <w:tcPr>
            <w:tcW w:w="1842" w:type="dxa"/>
            <w:shd w:val="clear" w:color="auto" w:fill="9CC2E5" w:themeFill="accent1" w:themeFillTint="99"/>
          </w:tcPr>
          <w:p w:rsidR="00327091" w:rsidRPr="00E3202C" w:rsidRDefault="00327091" w:rsidP="00327091"/>
        </w:tc>
        <w:tc>
          <w:tcPr>
            <w:tcW w:w="1843" w:type="dxa"/>
            <w:shd w:val="clear" w:color="auto" w:fill="9CC2E5" w:themeFill="accent1" w:themeFillTint="99"/>
          </w:tcPr>
          <w:p w:rsidR="00327091" w:rsidRPr="006844F7" w:rsidRDefault="00327091" w:rsidP="00327091"/>
        </w:tc>
        <w:tc>
          <w:tcPr>
            <w:tcW w:w="1843" w:type="dxa"/>
            <w:shd w:val="clear" w:color="auto" w:fill="9CC2E5" w:themeFill="accent1" w:themeFillTint="99"/>
          </w:tcPr>
          <w:p w:rsidR="00327091" w:rsidRPr="006844F7" w:rsidRDefault="00327091" w:rsidP="00327091"/>
        </w:tc>
      </w:tr>
      <w:tr w:rsidR="00327091" w:rsidTr="0024164C">
        <w:tc>
          <w:tcPr>
            <w:tcW w:w="1271" w:type="dxa"/>
            <w:shd w:val="clear" w:color="auto" w:fill="F4B083" w:themeFill="accent2" w:themeFillTint="99"/>
          </w:tcPr>
          <w:p w:rsidR="00327091" w:rsidRPr="00E35528" w:rsidRDefault="00327091" w:rsidP="00327091">
            <w:pPr>
              <w:rPr>
                <w:sz w:val="18"/>
              </w:rPr>
            </w:pPr>
            <w:r w:rsidRPr="00E35528">
              <w:rPr>
                <w:sz w:val="18"/>
              </w:rPr>
              <w:t>Lunch Venue</w:t>
            </w:r>
          </w:p>
        </w:tc>
        <w:tc>
          <w:tcPr>
            <w:tcW w:w="9214" w:type="dxa"/>
            <w:gridSpan w:val="5"/>
            <w:shd w:val="clear" w:color="auto" w:fill="auto"/>
          </w:tcPr>
          <w:p w:rsidR="00327091" w:rsidRPr="00E35528" w:rsidRDefault="00327091" w:rsidP="00327091"/>
        </w:tc>
      </w:tr>
      <w:tr w:rsidR="00327091" w:rsidRPr="0027785E" w:rsidTr="00A52C2B">
        <w:tc>
          <w:tcPr>
            <w:tcW w:w="1271" w:type="dxa"/>
            <w:shd w:val="clear" w:color="auto" w:fill="F4B083" w:themeFill="accent2" w:themeFillTint="99"/>
          </w:tcPr>
          <w:p w:rsidR="00327091" w:rsidRPr="00A52C2B" w:rsidRDefault="00327091" w:rsidP="00327091">
            <w:pPr>
              <w:rPr>
                <w:sz w:val="18"/>
              </w:rPr>
            </w:pPr>
            <w:r w:rsidRPr="00A52C2B">
              <w:rPr>
                <w:sz w:val="18"/>
              </w:rPr>
              <w:t xml:space="preserve">Mon </w:t>
            </w:r>
            <w:r w:rsidR="006301B8">
              <w:rPr>
                <w:sz w:val="18"/>
              </w:rPr>
              <w:t>29</w:t>
            </w:r>
            <w:r w:rsidRPr="00DE483D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</w:t>
            </w:r>
            <w:r w:rsidR="006301B8">
              <w:rPr>
                <w:sz w:val="18"/>
              </w:rPr>
              <w:t xml:space="preserve"> </w:t>
            </w:r>
            <w:r w:rsidR="006301B8">
              <w:rPr>
                <w:sz w:val="18"/>
              </w:rPr>
              <w:t>July</w:t>
            </w:r>
          </w:p>
        </w:tc>
        <w:tc>
          <w:tcPr>
            <w:tcW w:w="1985" w:type="dxa"/>
          </w:tcPr>
          <w:p w:rsidR="00327091" w:rsidRDefault="00327091" w:rsidP="00327091">
            <w:r>
              <w:t xml:space="preserve">Cancer biology </w:t>
            </w:r>
          </w:p>
          <w:p w:rsidR="00327091" w:rsidRPr="00E3202C" w:rsidRDefault="00327091" w:rsidP="00327091">
            <w:r>
              <w:t>Lecture/tutorial</w:t>
            </w:r>
          </w:p>
        </w:tc>
        <w:tc>
          <w:tcPr>
            <w:tcW w:w="1701" w:type="dxa"/>
          </w:tcPr>
          <w:p w:rsidR="00327091" w:rsidRDefault="00327091" w:rsidP="00327091">
            <w:r>
              <w:t xml:space="preserve">Understand  the principles of cancer, how and why it occurs, what it looks like and how its treated </w:t>
            </w:r>
          </w:p>
          <w:p w:rsidR="00327091" w:rsidRDefault="00327091" w:rsidP="00327091"/>
          <w:p w:rsidR="00327091" w:rsidRPr="006844F7" w:rsidRDefault="00327091" w:rsidP="00327091"/>
        </w:tc>
        <w:tc>
          <w:tcPr>
            <w:tcW w:w="1842" w:type="dxa"/>
          </w:tcPr>
          <w:p w:rsidR="00327091" w:rsidRPr="005E2AD6" w:rsidRDefault="00327091" w:rsidP="0032709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E2A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lastRenderedPageBreak/>
              <w:t>Cancer workshop</w:t>
            </w:r>
          </w:p>
          <w:p w:rsidR="00327091" w:rsidRPr="005E2AD6" w:rsidRDefault="00327091" w:rsidP="0032709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E2A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Students in groups develop their own campaign and present to the whole class. Cancer quiz</w:t>
            </w:r>
          </w:p>
          <w:p w:rsidR="00327091" w:rsidRPr="00E3202C" w:rsidRDefault="00327091" w:rsidP="00327091"/>
        </w:tc>
        <w:tc>
          <w:tcPr>
            <w:tcW w:w="1843" w:type="dxa"/>
          </w:tcPr>
          <w:p w:rsidR="00327091" w:rsidRPr="006844F7" w:rsidRDefault="00327091" w:rsidP="00327091">
            <w: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Develop and critically appraise cancer prevention advertising campaigns.</w:t>
            </w:r>
          </w:p>
          <w:p w:rsidR="00327091" w:rsidRPr="006844F7" w:rsidRDefault="00327091" w:rsidP="00327091"/>
        </w:tc>
        <w:tc>
          <w:tcPr>
            <w:tcW w:w="1843" w:type="dxa"/>
          </w:tcPr>
          <w:p w:rsidR="00327091" w:rsidRDefault="00327091" w:rsidP="00327091">
            <w:r>
              <w:t>Marie Boyd</w:t>
            </w:r>
          </w:p>
          <w:p w:rsidR="00327091" w:rsidRPr="006844F7" w:rsidRDefault="00327091" w:rsidP="00327091">
            <w:r>
              <w:t>Annette Sorensen</w:t>
            </w:r>
          </w:p>
        </w:tc>
      </w:tr>
      <w:tr w:rsidR="00F00961" w:rsidTr="007A21CF">
        <w:tc>
          <w:tcPr>
            <w:tcW w:w="1271" w:type="dxa"/>
            <w:shd w:val="clear" w:color="auto" w:fill="F4B083" w:themeFill="accent2" w:themeFillTint="99"/>
          </w:tcPr>
          <w:p w:rsidR="00F00961" w:rsidRPr="00A52C2B" w:rsidRDefault="006301B8" w:rsidP="00F0096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Tue 30</w:t>
            </w:r>
            <w:r w:rsidR="00F00961" w:rsidRPr="00DE483D">
              <w:rPr>
                <w:sz w:val="18"/>
                <w:vertAlign w:val="superscript"/>
              </w:rPr>
              <w:t>th</w:t>
            </w:r>
            <w:r w:rsidR="00F0096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July</w:t>
            </w:r>
          </w:p>
        </w:tc>
        <w:tc>
          <w:tcPr>
            <w:tcW w:w="1985" w:type="dxa"/>
            <w:shd w:val="clear" w:color="auto" w:fill="auto"/>
          </w:tcPr>
          <w:p w:rsidR="00F00961" w:rsidRDefault="00F00961" w:rsidP="00F00961">
            <w:r>
              <w:t xml:space="preserve"> 9:00-9:05 Introduction to the day and the team</w:t>
            </w:r>
          </w:p>
          <w:p w:rsidR="00F00961" w:rsidRDefault="00F00961" w:rsidP="00F00961">
            <w:r>
              <w:t xml:space="preserve">9:05-9:30 </w:t>
            </w:r>
          </w:p>
          <w:p w:rsidR="00F00961" w:rsidRDefault="00F00961" w:rsidP="00F00961">
            <w:r>
              <w:t xml:space="preserve">What is Industrial Biotechnology and why is it important? </w:t>
            </w:r>
          </w:p>
          <w:p w:rsidR="00F00961" w:rsidRDefault="00F00961" w:rsidP="00F00961">
            <w:r>
              <w:t>9:30-10:30</w:t>
            </w:r>
          </w:p>
          <w:p w:rsidR="00F00961" w:rsidRDefault="00F00961" w:rsidP="00F00961">
            <w:r>
              <w:t>IB in Scotland</w:t>
            </w:r>
          </w:p>
          <w:p w:rsidR="00F00961" w:rsidRDefault="00F00961" w:rsidP="00F00961"/>
          <w:p w:rsidR="00F00961" w:rsidRDefault="00F00961" w:rsidP="00F00961">
            <w:r>
              <w:t>11:00-11:30</w:t>
            </w:r>
          </w:p>
          <w:p w:rsidR="00F00961" w:rsidRDefault="00F00961" w:rsidP="00F00961">
            <w:r>
              <w:t xml:space="preserve">Careers in IB </w:t>
            </w:r>
          </w:p>
          <w:p w:rsidR="00F00961" w:rsidRDefault="00F00961" w:rsidP="00F00961">
            <w:r>
              <w:t>11:30-12:30</w:t>
            </w:r>
          </w:p>
          <w:p w:rsidR="00F00961" w:rsidRDefault="00F00961" w:rsidP="00F00961">
            <w:r>
              <w:t>Guest Industry lecture</w:t>
            </w:r>
          </w:p>
        </w:tc>
        <w:tc>
          <w:tcPr>
            <w:tcW w:w="1701" w:type="dxa"/>
            <w:shd w:val="clear" w:color="auto" w:fill="auto"/>
          </w:tcPr>
          <w:p w:rsidR="00F00961" w:rsidRDefault="00F00961" w:rsidP="00F00961">
            <w:r>
              <w:t xml:space="preserve"> </w:t>
            </w:r>
          </w:p>
          <w:p w:rsidR="00F00961" w:rsidRDefault="00F00961" w:rsidP="00F00961">
            <w:r>
              <w:t xml:space="preserve">Understanding  </w:t>
            </w:r>
            <w:r w:rsidRPr="00F74BFB">
              <w:t xml:space="preserve">Industrial Biotechnology </w:t>
            </w:r>
            <w: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F00961" w:rsidRDefault="00F00961" w:rsidP="00F00961">
            <w:r>
              <w:t>14:00-15:45</w:t>
            </w:r>
          </w:p>
          <w:p w:rsidR="00F00961" w:rsidRDefault="00F00961" w:rsidP="00F00961">
            <w:r>
              <w:t>Three workshops:</w:t>
            </w:r>
          </w:p>
          <w:p w:rsidR="00F00961" w:rsidRDefault="00F00961" w:rsidP="00F00961">
            <w:r>
              <w:t xml:space="preserve">•YSI demo </w:t>
            </w:r>
          </w:p>
          <w:p w:rsidR="00F00961" w:rsidRDefault="00F00961" w:rsidP="00F00961">
            <w:r>
              <w:t>•Meet the students</w:t>
            </w:r>
          </w:p>
          <w:p w:rsidR="00F00961" w:rsidRDefault="00F00961" w:rsidP="00F00961">
            <w:r>
              <w:t>•RBPC tour</w:t>
            </w:r>
          </w:p>
        </w:tc>
        <w:tc>
          <w:tcPr>
            <w:tcW w:w="1843" w:type="dxa"/>
            <w:shd w:val="clear" w:color="auto" w:fill="auto"/>
          </w:tcPr>
          <w:p w:rsidR="00F00961" w:rsidRDefault="00F00961" w:rsidP="00F00961">
            <w:r>
              <w:t>Instrument set up in a separate (larger) lab. Short demos by Russell at YSI</w:t>
            </w:r>
          </w:p>
          <w:p w:rsidR="00F00961" w:rsidRDefault="00F00961" w:rsidP="00F00961"/>
          <w:p w:rsidR="00F00961" w:rsidRDefault="00F00961" w:rsidP="00F00961">
            <w:r>
              <w:t>Meet the students: Three interns in a booked room giving short presentation of their route to IB, how they got there and why with rooms for Q&amp;A</w:t>
            </w:r>
          </w:p>
          <w:p w:rsidR="00F00961" w:rsidRDefault="00F00961" w:rsidP="00F00961"/>
          <w:p w:rsidR="00F00961" w:rsidRDefault="00F00961" w:rsidP="00F00961">
            <w:r>
              <w:t>RBPC Tour: Tour of IBioIC with short demos on some kit that is currently working.</w:t>
            </w:r>
          </w:p>
        </w:tc>
        <w:tc>
          <w:tcPr>
            <w:tcW w:w="1843" w:type="dxa"/>
            <w:shd w:val="clear" w:color="auto" w:fill="auto"/>
          </w:tcPr>
          <w:p w:rsidR="00F00961" w:rsidRDefault="00F00961" w:rsidP="00F00961">
            <w:r>
              <w:t>Rachael Moir</w:t>
            </w:r>
          </w:p>
          <w:p w:rsidR="00F00961" w:rsidRDefault="00F00961" w:rsidP="00F00961"/>
        </w:tc>
      </w:tr>
      <w:tr w:rsidR="00327091" w:rsidTr="00A52C2B">
        <w:tc>
          <w:tcPr>
            <w:tcW w:w="1271" w:type="dxa"/>
            <w:shd w:val="clear" w:color="auto" w:fill="F4B083" w:themeFill="accent2" w:themeFillTint="99"/>
          </w:tcPr>
          <w:p w:rsidR="00327091" w:rsidRPr="00A52C2B" w:rsidRDefault="00327091" w:rsidP="006301B8">
            <w:pPr>
              <w:rPr>
                <w:sz w:val="18"/>
              </w:rPr>
            </w:pPr>
            <w:r w:rsidRPr="00A52C2B">
              <w:rPr>
                <w:sz w:val="18"/>
              </w:rPr>
              <w:t>Wed</w:t>
            </w:r>
            <w:r>
              <w:rPr>
                <w:sz w:val="18"/>
              </w:rPr>
              <w:t xml:space="preserve"> </w:t>
            </w:r>
            <w:r w:rsidR="006301B8">
              <w:rPr>
                <w:sz w:val="18"/>
              </w:rPr>
              <w:t>31</w:t>
            </w:r>
            <w:r w:rsidRPr="00DE483D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</w:t>
            </w:r>
            <w:r w:rsidR="006301B8">
              <w:rPr>
                <w:sz w:val="18"/>
              </w:rPr>
              <w:t xml:space="preserve"> </w:t>
            </w:r>
            <w:r w:rsidR="006301B8">
              <w:rPr>
                <w:sz w:val="18"/>
              </w:rPr>
              <w:t>July</w:t>
            </w:r>
          </w:p>
        </w:tc>
        <w:tc>
          <w:tcPr>
            <w:tcW w:w="1985" w:type="dxa"/>
          </w:tcPr>
          <w:p w:rsidR="00327091" w:rsidRDefault="00327091" w:rsidP="00327091">
            <w:r w:rsidRPr="00E3202C">
              <w:t xml:space="preserve">Pharmacology </w:t>
            </w:r>
          </w:p>
          <w:p w:rsidR="00327091" w:rsidRDefault="00327091" w:rsidP="00327091"/>
          <w:p w:rsidR="00327091" w:rsidRDefault="00327091" w:rsidP="00327091">
            <w:r>
              <w:t xml:space="preserve">Pharmacology lecture </w:t>
            </w:r>
          </w:p>
          <w:p w:rsidR="00327091" w:rsidRDefault="00327091" w:rsidP="00327091">
            <w:r>
              <w:t>9:00- 10:00</w:t>
            </w:r>
          </w:p>
          <w:p w:rsidR="00327091" w:rsidRPr="00E3202C" w:rsidRDefault="00327091" w:rsidP="00327091">
            <w:r>
              <w:t xml:space="preserve">10:30 – 12:30 (Cal lab – GPI simulation) </w:t>
            </w:r>
          </w:p>
        </w:tc>
        <w:tc>
          <w:tcPr>
            <w:tcW w:w="1701" w:type="dxa"/>
          </w:tcPr>
          <w:p w:rsidR="00327091" w:rsidRPr="006844F7" w:rsidRDefault="00327091" w:rsidP="00327091">
            <w:r>
              <w:t>Understand the principl</w:t>
            </w:r>
            <w:bookmarkStart w:id="0" w:name="_GoBack"/>
            <w:bookmarkEnd w:id="0"/>
            <w:r>
              <w:t>es of pharmacology and the  construction of CRC  with and without an antagonist</w:t>
            </w:r>
          </w:p>
        </w:tc>
        <w:tc>
          <w:tcPr>
            <w:tcW w:w="1842" w:type="dxa"/>
          </w:tcPr>
          <w:p w:rsidR="00327091" w:rsidRDefault="00327091" w:rsidP="00327091">
            <w:r w:rsidRPr="00E3202C">
              <w:t>Pharmacology</w:t>
            </w:r>
          </w:p>
          <w:p w:rsidR="00327091" w:rsidRDefault="00327091" w:rsidP="00327091">
            <w:r>
              <w:t>In vitro laboratory</w:t>
            </w:r>
          </w:p>
          <w:p w:rsidR="00327091" w:rsidRDefault="00327091" w:rsidP="00327091">
            <w:r>
              <w:t xml:space="preserve"> (2:00 -3:00) Lecture – Lab preparation</w:t>
            </w:r>
          </w:p>
          <w:p w:rsidR="00327091" w:rsidRDefault="00327091" w:rsidP="00327091"/>
          <w:p w:rsidR="00327091" w:rsidRDefault="00327091" w:rsidP="00327091">
            <w:r>
              <w:t>(3:00- 5:00)</w:t>
            </w:r>
            <w:r w:rsidRPr="00E3202C">
              <w:t xml:space="preserve"> </w:t>
            </w:r>
            <w:r>
              <w:t xml:space="preserve">In lab </w:t>
            </w:r>
          </w:p>
          <w:p w:rsidR="00327091" w:rsidRPr="00E3202C" w:rsidRDefault="00327091" w:rsidP="00327091"/>
        </w:tc>
        <w:tc>
          <w:tcPr>
            <w:tcW w:w="1843" w:type="dxa"/>
          </w:tcPr>
          <w:p w:rsidR="00327091" w:rsidRDefault="00327091" w:rsidP="00327091">
            <w:r>
              <w:t>In Vitro Pharmacology</w:t>
            </w:r>
          </w:p>
          <w:p w:rsidR="00327091" w:rsidRDefault="00327091" w:rsidP="00327091"/>
          <w:p w:rsidR="00327091" w:rsidRDefault="00327091" w:rsidP="00327091">
            <w:r>
              <w:t>Calculate EC50s</w:t>
            </w:r>
          </w:p>
          <w:p w:rsidR="00327091" w:rsidRDefault="00327091" w:rsidP="00327091"/>
          <w:p w:rsidR="00327091" w:rsidRPr="006844F7" w:rsidRDefault="00327091" w:rsidP="00327091"/>
        </w:tc>
        <w:tc>
          <w:tcPr>
            <w:tcW w:w="1843" w:type="dxa"/>
          </w:tcPr>
          <w:p w:rsidR="00327091" w:rsidRDefault="00327091" w:rsidP="00327091">
            <w:r>
              <w:t>EGR</w:t>
            </w:r>
          </w:p>
        </w:tc>
      </w:tr>
      <w:tr w:rsidR="00327091" w:rsidTr="00A52C2B">
        <w:tc>
          <w:tcPr>
            <w:tcW w:w="1271" w:type="dxa"/>
            <w:shd w:val="clear" w:color="auto" w:fill="F4B083" w:themeFill="accent2" w:themeFillTint="99"/>
          </w:tcPr>
          <w:p w:rsidR="00327091" w:rsidRPr="00A52C2B" w:rsidRDefault="006301B8" w:rsidP="006301B8">
            <w:pPr>
              <w:rPr>
                <w:sz w:val="18"/>
              </w:rPr>
            </w:pPr>
            <w:r>
              <w:rPr>
                <w:sz w:val="18"/>
              </w:rPr>
              <w:t>Thurs 1</w:t>
            </w:r>
            <w:r w:rsidRPr="006301B8"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 </w:t>
            </w:r>
            <w:r w:rsidR="00327091" w:rsidRPr="00A52C2B">
              <w:rPr>
                <w:sz w:val="18"/>
              </w:rPr>
              <w:t>Aug</w:t>
            </w:r>
          </w:p>
        </w:tc>
        <w:tc>
          <w:tcPr>
            <w:tcW w:w="1985" w:type="dxa"/>
          </w:tcPr>
          <w:p w:rsidR="00327091" w:rsidRPr="00E3202C" w:rsidRDefault="00327091" w:rsidP="00327091">
            <w:r w:rsidRPr="00D13E6C">
              <w:t>CPU</w:t>
            </w:r>
            <w:r>
              <w:t xml:space="preserve"> </w:t>
            </w:r>
            <w:r w:rsidRPr="00D13E6C">
              <w:t>Student presentations</w:t>
            </w:r>
            <w:r>
              <w:t xml:space="preserve"> (what they enjoyed and learned)</w:t>
            </w:r>
          </w:p>
        </w:tc>
        <w:tc>
          <w:tcPr>
            <w:tcW w:w="1701" w:type="dxa"/>
          </w:tcPr>
          <w:p w:rsidR="00327091" w:rsidRPr="006844F7" w:rsidRDefault="00327091" w:rsidP="00327091">
            <w:r>
              <w:t xml:space="preserve">Presentation and communication skills </w:t>
            </w:r>
          </w:p>
        </w:tc>
        <w:tc>
          <w:tcPr>
            <w:tcW w:w="1842" w:type="dxa"/>
          </w:tcPr>
          <w:p w:rsidR="00327091" w:rsidRDefault="00327091" w:rsidP="00327091">
            <w:r w:rsidRPr="00D13E6C">
              <w:t>CPU</w:t>
            </w:r>
            <w:r>
              <w:t xml:space="preserve"> </w:t>
            </w:r>
            <w:r w:rsidRPr="00D13E6C">
              <w:t>Student presentations</w:t>
            </w:r>
          </w:p>
          <w:p w:rsidR="00327091" w:rsidRPr="00E3202C" w:rsidRDefault="00327091" w:rsidP="00327091">
            <w:r>
              <w:t>(what they enjoyed and learned)</w:t>
            </w:r>
          </w:p>
        </w:tc>
        <w:tc>
          <w:tcPr>
            <w:tcW w:w="1843" w:type="dxa"/>
          </w:tcPr>
          <w:p w:rsidR="00327091" w:rsidRPr="006844F7" w:rsidRDefault="00327091" w:rsidP="00327091">
            <w:r>
              <w:t>Presentation and communication skills</w:t>
            </w:r>
          </w:p>
        </w:tc>
        <w:tc>
          <w:tcPr>
            <w:tcW w:w="1843" w:type="dxa"/>
          </w:tcPr>
          <w:p w:rsidR="00327091" w:rsidRDefault="00327091" w:rsidP="00327091">
            <w:r>
              <w:t>EGR – all staff welcome</w:t>
            </w:r>
          </w:p>
        </w:tc>
      </w:tr>
      <w:tr w:rsidR="00327091" w:rsidTr="006301B8">
        <w:tc>
          <w:tcPr>
            <w:tcW w:w="1271" w:type="dxa"/>
            <w:shd w:val="clear" w:color="auto" w:fill="FF0000"/>
          </w:tcPr>
          <w:p w:rsidR="00327091" w:rsidRPr="00DC67FF" w:rsidRDefault="006301B8" w:rsidP="006301B8">
            <w:pPr>
              <w:rPr>
                <w:sz w:val="18"/>
              </w:rPr>
            </w:pPr>
            <w:r>
              <w:rPr>
                <w:sz w:val="18"/>
              </w:rPr>
              <w:t>Fri 2</w:t>
            </w:r>
            <w:r w:rsidRPr="006301B8">
              <w:rPr>
                <w:sz w:val="18"/>
                <w:vertAlign w:val="superscript"/>
              </w:rPr>
              <w:t>nd</w:t>
            </w:r>
            <w:r w:rsidR="00327091" w:rsidRPr="00DC67FF">
              <w:rPr>
                <w:sz w:val="18"/>
              </w:rPr>
              <w:t xml:space="preserve"> Aug</w:t>
            </w:r>
          </w:p>
        </w:tc>
        <w:tc>
          <w:tcPr>
            <w:tcW w:w="1985" w:type="dxa"/>
            <w:shd w:val="clear" w:color="auto" w:fill="FF0000"/>
          </w:tcPr>
          <w:p w:rsidR="00327091" w:rsidRPr="00DC67FF" w:rsidRDefault="00327091" w:rsidP="00327091">
            <w:r w:rsidRPr="00DC67FF">
              <w:t xml:space="preserve">Graduate from Summer School (individual certificates) </w:t>
            </w:r>
          </w:p>
        </w:tc>
        <w:tc>
          <w:tcPr>
            <w:tcW w:w="1701" w:type="dxa"/>
            <w:shd w:val="clear" w:color="auto" w:fill="FF0000"/>
          </w:tcPr>
          <w:p w:rsidR="00327091" w:rsidRPr="00DC67FF" w:rsidRDefault="00327091" w:rsidP="00327091"/>
        </w:tc>
        <w:tc>
          <w:tcPr>
            <w:tcW w:w="1842" w:type="dxa"/>
            <w:shd w:val="clear" w:color="auto" w:fill="FF0000"/>
          </w:tcPr>
          <w:p w:rsidR="00327091" w:rsidRPr="00DC67FF" w:rsidRDefault="00327091" w:rsidP="00327091"/>
        </w:tc>
        <w:tc>
          <w:tcPr>
            <w:tcW w:w="1843" w:type="dxa"/>
            <w:shd w:val="clear" w:color="auto" w:fill="FF0000"/>
          </w:tcPr>
          <w:p w:rsidR="00327091" w:rsidRPr="00DC67FF" w:rsidRDefault="00327091" w:rsidP="00327091"/>
        </w:tc>
        <w:tc>
          <w:tcPr>
            <w:tcW w:w="1843" w:type="dxa"/>
            <w:shd w:val="clear" w:color="auto" w:fill="FF0000"/>
          </w:tcPr>
          <w:p w:rsidR="00327091" w:rsidRPr="00DC67FF" w:rsidRDefault="00327091" w:rsidP="00327091"/>
        </w:tc>
      </w:tr>
    </w:tbl>
    <w:p w:rsidR="00687040" w:rsidRDefault="00687040" w:rsidP="00A52C2B">
      <w:pPr>
        <w:rPr>
          <w:b/>
          <w:sz w:val="28"/>
        </w:rPr>
      </w:pPr>
    </w:p>
    <w:p w:rsidR="00603D39" w:rsidRDefault="00603D39" w:rsidP="00A52C2B">
      <w:pPr>
        <w:rPr>
          <w:b/>
          <w:sz w:val="28"/>
        </w:rPr>
      </w:pPr>
      <w:r>
        <w:rPr>
          <w:b/>
          <w:sz w:val="28"/>
        </w:rPr>
        <w:t>Below are the images of some of the staff that are involved in the summer school.</w:t>
      </w:r>
    </w:p>
    <w:p w:rsidR="00603D39" w:rsidRDefault="00603D39" w:rsidP="00A52C2B">
      <w:pPr>
        <w:rPr>
          <w:b/>
          <w:sz w:val="28"/>
        </w:rPr>
      </w:pPr>
    </w:p>
    <w:p w:rsidR="00EA100A" w:rsidRDefault="0057035E" w:rsidP="00A52C2B">
      <w:pPr>
        <w:rPr>
          <w:b/>
          <w:sz w:val="28"/>
        </w:rPr>
      </w:pPr>
      <w:r w:rsidRPr="0057035E">
        <w:rPr>
          <w:b/>
          <w:noProof/>
          <w:sz w:val="28"/>
          <w:lang w:eastAsia="en-GB"/>
        </w:rPr>
        <w:lastRenderedPageBreak/>
        <w:drawing>
          <wp:inline distT="0" distB="0" distL="0" distR="0">
            <wp:extent cx="1163522" cy="1351879"/>
            <wp:effectExtent l="0" t="0" r="0" b="0"/>
            <wp:docPr id="8" name="Picture 8" descr="C:\Users\szb07192\Desktop\Photo_BPS_1503BPS_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b07192\Desktop\Photo_BPS_1503BPS_1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42" cy="137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00A">
        <w:rPr>
          <w:b/>
          <w:sz w:val="28"/>
        </w:rPr>
        <w:t xml:space="preserve"> Prof Robin Plevin (Head of Institute)  </w:t>
      </w:r>
    </w:p>
    <w:p w:rsidR="008C7ACF" w:rsidRDefault="008C7ACF" w:rsidP="00A52C2B">
      <w:pPr>
        <w:rPr>
          <w:b/>
          <w:sz w:val="28"/>
        </w:rPr>
      </w:pPr>
      <w:r>
        <w:rPr>
          <w:noProof/>
          <w:lang w:eastAsia="en-GB"/>
        </w:rPr>
        <w:drawing>
          <wp:inline distT="0" distB="0" distL="0" distR="0">
            <wp:extent cx="1147313" cy="1530548"/>
            <wp:effectExtent l="0" t="0" r="0" b="0"/>
            <wp:docPr id="3" name="Picture 3" descr="https://pure.strath.ac.uk/portal/files/43801234/Catherine_Lawr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re.strath.ac.uk/portal/files/43801234/Catherine_Lawren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34" cy="153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Dr Catherine Lawrence (Parasitology)</w:t>
      </w:r>
    </w:p>
    <w:p w:rsidR="00EA100A" w:rsidRDefault="00EA100A" w:rsidP="00A52C2B">
      <w:pPr>
        <w:rPr>
          <w:b/>
          <w:sz w:val="28"/>
        </w:rPr>
      </w:pPr>
      <w:r>
        <w:rPr>
          <w:noProof/>
          <w:lang w:eastAsia="en-GB"/>
        </w:rPr>
        <w:drawing>
          <wp:inline distT="0" distB="0" distL="0" distR="0">
            <wp:extent cx="1114806" cy="1266825"/>
            <wp:effectExtent l="0" t="0" r="9525" b="0"/>
            <wp:docPr id="2" name="Picture 2" descr="https://pure.strath.ac.uk/portal/files/38174100/EdwardRow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ure.strath.ac.uk/portal/files/38174100/EdwardRow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731" cy="127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Dr Edward Rowan (Pharmacology)</w:t>
      </w:r>
    </w:p>
    <w:p w:rsidR="00EA100A" w:rsidRDefault="00603D39" w:rsidP="00A52C2B">
      <w:pPr>
        <w:rPr>
          <w:b/>
          <w:sz w:val="28"/>
        </w:rPr>
      </w:pPr>
      <w:r>
        <w:rPr>
          <w:noProof/>
          <w:lang w:eastAsia="en-GB"/>
        </w:rPr>
        <w:drawing>
          <wp:inline distT="0" distB="0" distL="0" distR="0">
            <wp:extent cx="1085667" cy="1536700"/>
            <wp:effectExtent l="0" t="0" r="635" b="6350"/>
            <wp:docPr id="12" name="Picture 12" descr="https://pure.strath.ac.uk/portal/files/39614858/CWR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ure.strath.ac.uk/portal/files/39614858/CWR_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898" cy="155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Prof Craig Roberts (Immunology)</w:t>
      </w:r>
    </w:p>
    <w:p w:rsidR="00EA100A" w:rsidRDefault="00EA100A" w:rsidP="00A52C2B">
      <w:pPr>
        <w:rPr>
          <w:b/>
          <w:sz w:val="28"/>
        </w:rPr>
      </w:pPr>
      <w:r>
        <w:rPr>
          <w:noProof/>
          <w:lang w:eastAsia="en-GB"/>
        </w:rPr>
        <w:drawing>
          <wp:inline distT="0" distB="0" distL="0" distR="0">
            <wp:extent cx="1143000" cy="1143000"/>
            <wp:effectExtent l="0" t="0" r="0" b="0"/>
            <wp:docPr id="6" name="Picture 6" descr="https://pure.strath.ac.uk/portal/files/44679642/Benla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ure.strath.ac.uk/portal/files/44679642/Benlab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46C">
        <w:rPr>
          <w:b/>
          <w:sz w:val="28"/>
        </w:rPr>
        <w:t xml:space="preserve"> Dr Ben Pickard (</w:t>
      </w:r>
      <w:r>
        <w:rPr>
          <w:b/>
          <w:sz w:val="28"/>
        </w:rPr>
        <w:t>Biochemistry)</w:t>
      </w:r>
    </w:p>
    <w:p w:rsidR="00EA100A" w:rsidRDefault="00EA100A" w:rsidP="00A52C2B">
      <w:pPr>
        <w:rPr>
          <w:b/>
          <w:sz w:val="28"/>
        </w:rPr>
      </w:pPr>
      <w:r>
        <w:rPr>
          <w:noProof/>
          <w:lang w:eastAsia="en-GB"/>
        </w:rPr>
        <w:drawing>
          <wp:inline distT="0" distB="0" distL="0" distR="0">
            <wp:extent cx="1076325" cy="1428750"/>
            <wp:effectExtent l="0" t="0" r="9525" b="0"/>
            <wp:docPr id="4" name="Picture 4" descr="https://pure.strath.ac.uk/portal/files/38172236/ChrisC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ure.strath.ac.uk/portal/files/38172236/ChrisCart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Dr Chris Carter (Parasitology) </w:t>
      </w:r>
    </w:p>
    <w:p w:rsidR="00EA100A" w:rsidRDefault="00113793" w:rsidP="00A52C2B">
      <w:pPr>
        <w:rPr>
          <w:b/>
          <w:sz w:val="28"/>
        </w:rPr>
      </w:pPr>
      <w:r w:rsidRPr="00113793">
        <w:rPr>
          <w:b/>
          <w:noProof/>
          <w:sz w:val="28"/>
          <w:lang w:eastAsia="en-GB"/>
        </w:rPr>
        <w:lastRenderedPageBreak/>
        <w:drawing>
          <wp:inline distT="0" distB="0" distL="0" distR="0">
            <wp:extent cx="1066800" cy="1428750"/>
            <wp:effectExtent l="0" t="0" r="0" b="0"/>
            <wp:docPr id="7" name="Picture 7" descr="https://pure.strath.ac.uk/portal/files/38172002/hwb09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ure.strath.ac.uk/portal/files/38172002/hwb091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46C">
        <w:rPr>
          <w:b/>
          <w:sz w:val="28"/>
        </w:rPr>
        <w:t>Dr Marie Boyd (</w:t>
      </w:r>
      <w:r>
        <w:rPr>
          <w:b/>
          <w:sz w:val="28"/>
        </w:rPr>
        <w:t>Cancer research)</w:t>
      </w:r>
    </w:p>
    <w:p w:rsidR="00113793" w:rsidRDefault="00113793" w:rsidP="00A52C2B">
      <w:pPr>
        <w:rPr>
          <w:b/>
          <w:sz w:val="28"/>
        </w:rPr>
      </w:pPr>
      <w:r>
        <w:rPr>
          <w:noProof/>
          <w:lang w:eastAsia="en-GB"/>
        </w:rPr>
        <w:drawing>
          <wp:inline distT="0" distB="0" distL="0" distR="0">
            <wp:extent cx="1057275" cy="1057275"/>
            <wp:effectExtent l="0" t="0" r="9525" b="9525"/>
            <wp:docPr id="11" name="Picture 11" descr="https://pure.strath.ac.uk/portal/files/7144589/dav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ure.strath.ac.uk/portal/files/7144589/dave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Dr David Watson (Analytical Chemistry)</w:t>
      </w:r>
    </w:p>
    <w:p w:rsidR="00FD3552" w:rsidRDefault="00FD3552" w:rsidP="00A52C2B">
      <w:pPr>
        <w:rPr>
          <w:b/>
          <w:sz w:val="28"/>
        </w:rPr>
      </w:pPr>
    </w:p>
    <w:p w:rsidR="00FD3552" w:rsidRDefault="00AA447D" w:rsidP="00A52C2B">
      <w:pPr>
        <w:rPr>
          <w:b/>
          <w:sz w:val="28"/>
        </w:rPr>
      </w:pPr>
      <w:r w:rsidRPr="00AA447D">
        <w:rPr>
          <w:b/>
          <w:noProof/>
          <w:sz w:val="28"/>
          <w:lang w:eastAsia="en-GB"/>
        </w:rPr>
        <w:drawing>
          <wp:inline distT="0" distB="0" distL="0" distR="0" wp14:anchorId="62A119E5" wp14:editId="596B5BFA">
            <wp:extent cx="1019175" cy="1428750"/>
            <wp:effectExtent l="0" t="0" r="0" b="0"/>
            <wp:docPr id="1" name="Picture 1" descr="C:\Users\szb07192\Desktop\Ann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b07192\Desktop\Annett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  <w:r w:rsidR="00FD3552">
        <w:rPr>
          <w:b/>
          <w:sz w:val="28"/>
        </w:rPr>
        <w:t>Dr Annette Sorensen</w:t>
      </w:r>
    </w:p>
    <w:p w:rsidR="0012486C" w:rsidRDefault="00113793" w:rsidP="007E7E30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113793" w:rsidRPr="00C20399" w:rsidRDefault="00113793" w:rsidP="00A52C2B">
      <w:pPr>
        <w:rPr>
          <w:b/>
          <w:sz w:val="28"/>
        </w:rPr>
      </w:pPr>
    </w:p>
    <w:sectPr w:rsidR="00113793" w:rsidRPr="00C20399" w:rsidSect="00113793">
      <w:pgSz w:w="11906" w:h="16838"/>
      <w:pgMar w:top="127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C62" w:rsidRDefault="00ED3C62" w:rsidP="00EE5D44">
      <w:pPr>
        <w:spacing w:after="0" w:line="240" w:lineRule="auto"/>
      </w:pPr>
      <w:r>
        <w:separator/>
      </w:r>
    </w:p>
  </w:endnote>
  <w:endnote w:type="continuationSeparator" w:id="0">
    <w:p w:rsidR="00ED3C62" w:rsidRDefault="00ED3C62" w:rsidP="00EE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C62" w:rsidRDefault="00ED3C62" w:rsidP="00EE5D44">
      <w:pPr>
        <w:spacing w:after="0" w:line="240" w:lineRule="auto"/>
      </w:pPr>
      <w:r>
        <w:separator/>
      </w:r>
    </w:p>
  </w:footnote>
  <w:footnote w:type="continuationSeparator" w:id="0">
    <w:p w:rsidR="00ED3C62" w:rsidRDefault="00ED3C62" w:rsidP="00EE5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DF0"/>
    <w:multiLevelType w:val="hybridMultilevel"/>
    <w:tmpl w:val="F3A6C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1D43"/>
    <w:multiLevelType w:val="hybridMultilevel"/>
    <w:tmpl w:val="531852F8"/>
    <w:lvl w:ilvl="0" w:tplc="782211FC">
      <w:start w:val="1"/>
      <w:numFmt w:val="decimal"/>
      <w:lvlText w:val="%1."/>
      <w:lvlJc w:val="left"/>
      <w:pPr>
        <w:ind w:left="72" w:firstLine="288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46F8"/>
    <w:multiLevelType w:val="hybridMultilevel"/>
    <w:tmpl w:val="CAE0B036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>
      <w:start w:val="1"/>
      <w:numFmt w:val="decimal"/>
      <w:lvlText w:val="%7."/>
      <w:lvlJc w:val="left"/>
      <w:pPr>
        <w:ind w:left="5088" w:hanging="360"/>
      </w:pPr>
    </w:lvl>
    <w:lvl w:ilvl="7" w:tplc="04090019">
      <w:start w:val="1"/>
      <w:numFmt w:val="lowerLetter"/>
      <w:lvlText w:val="%8."/>
      <w:lvlJc w:val="left"/>
      <w:pPr>
        <w:ind w:left="5808" w:hanging="360"/>
      </w:pPr>
    </w:lvl>
    <w:lvl w:ilvl="8" w:tplc="0409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2893E9C"/>
    <w:multiLevelType w:val="hybridMultilevel"/>
    <w:tmpl w:val="6A7C9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D6F7B"/>
    <w:multiLevelType w:val="hybridMultilevel"/>
    <w:tmpl w:val="06E24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99"/>
    <w:rsid w:val="00000F13"/>
    <w:rsid w:val="00001087"/>
    <w:rsid w:val="000049C2"/>
    <w:rsid w:val="0001592E"/>
    <w:rsid w:val="00021FFA"/>
    <w:rsid w:val="00027A18"/>
    <w:rsid w:val="00056C8D"/>
    <w:rsid w:val="00082779"/>
    <w:rsid w:val="00092A50"/>
    <w:rsid w:val="00097395"/>
    <w:rsid w:val="000E2606"/>
    <w:rsid w:val="00113793"/>
    <w:rsid w:val="0012486C"/>
    <w:rsid w:val="00126A56"/>
    <w:rsid w:val="0016606C"/>
    <w:rsid w:val="00172169"/>
    <w:rsid w:val="00175EC5"/>
    <w:rsid w:val="00194E13"/>
    <w:rsid w:val="001A61AB"/>
    <w:rsid w:val="0022535E"/>
    <w:rsid w:val="002446BD"/>
    <w:rsid w:val="00250D34"/>
    <w:rsid w:val="0027785E"/>
    <w:rsid w:val="00290D69"/>
    <w:rsid w:val="002A2276"/>
    <w:rsid w:val="002F3741"/>
    <w:rsid w:val="00327091"/>
    <w:rsid w:val="00357206"/>
    <w:rsid w:val="00367533"/>
    <w:rsid w:val="00370893"/>
    <w:rsid w:val="00387C7D"/>
    <w:rsid w:val="003A1FA4"/>
    <w:rsid w:val="003A6C53"/>
    <w:rsid w:val="003F3FF3"/>
    <w:rsid w:val="00414781"/>
    <w:rsid w:val="00483502"/>
    <w:rsid w:val="0049485F"/>
    <w:rsid w:val="004B08A1"/>
    <w:rsid w:val="004B3FAF"/>
    <w:rsid w:val="004B5513"/>
    <w:rsid w:val="004B59FD"/>
    <w:rsid w:val="00500C7B"/>
    <w:rsid w:val="005459E9"/>
    <w:rsid w:val="00566D7A"/>
    <w:rsid w:val="0057035E"/>
    <w:rsid w:val="005A0FDD"/>
    <w:rsid w:val="005C3CF7"/>
    <w:rsid w:val="005E2AD6"/>
    <w:rsid w:val="00603D39"/>
    <w:rsid w:val="00607567"/>
    <w:rsid w:val="00614C4F"/>
    <w:rsid w:val="006301B8"/>
    <w:rsid w:val="00650CDA"/>
    <w:rsid w:val="00654E5E"/>
    <w:rsid w:val="006844F7"/>
    <w:rsid w:val="00684610"/>
    <w:rsid w:val="00687040"/>
    <w:rsid w:val="006B7761"/>
    <w:rsid w:val="006F2EF6"/>
    <w:rsid w:val="0071421D"/>
    <w:rsid w:val="00753998"/>
    <w:rsid w:val="007B149E"/>
    <w:rsid w:val="007B46A4"/>
    <w:rsid w:val="007C094B"/>
    <w:rsid w:val="007E7E30"/>
    <w:rsid w:val="00801D6D"/>
    <w:rsid w:val="00846AEB"/>
    <w:rsid w:val="008B45C3"/>
    <w:rsid w:val="008C45AF"/>
    <w:rsid w:val="008C7ACF"/>
    <w:rsid w:val="008D09DC"/>
    <w:rsid w:val="008D4E64"/>
    <w:rsid w:val="008F32F6"/>
    <w:rsid w:val="00952564"/>
    <w:rsid w:val="0096140F"/>
    <w:rsid w:val="00993F4F"/>
    <w:rsid w:val="009A4966"/>
    <w:rsid w:val="00A0365F"/>
    <w:rsid w:val="00A50756"/>
    <w:rsid w:val="00A52C2B"/>
    <w:rsid w:val="00A638E5"/>
    <w:rsid w:val="00A644AD"/>
    <w:rsid w:val="00AA370D"/>
    <w:rsid w:val="00AA447D"/>
    <w:rsid w:val="00AC42D6"/>
    <w:rsid w:val="00AC74A5"/>
    <w:rsid w:val="00AD2FC3"/>
    <w:rsid w:val="00AD7C70"/>
    <w:rsid w:val="00B030E0"/>
    <w:rsid w:val="00B1771F"/>
    <w:rsid w:val="00B3377F"/>
    <w:rsid w:val="00B74146"/>
    <w:rsid w:val="00B86E0D"/>
    <w:rsid w:val="00B91F76"/>
    <w:rsid w:val="00B967CB"/>
    <w:rsid w:val="00BC229E"/>
    <w:rsid w:val="00C141B6"/>
    <w:rsid w:val="00C20399"/>
    <w:rsid w:val="00C21D72"/>
    <w:rsid w:val="00C76D4B"/>
    <w:rsid w:val="00CA4366"/>
    <w:rsid w:val="00CB2FF0"/>
    <w:rsid w:val="00CD29F3"/>
    <w:rsid w:val="00CF0ACE"/>
    <w:rsid w:val="00D00218"/>
    <w:rsid w:val="00D13E6C"/>
    <w:rsid w:val="00D251CE"/>
    <w:rsid w:val="00D27844"/>
    <w:rsid w:val="00D60DC3"/>
    <w:rsid w:val="00D74039"/>
    <w:rsid w:val="00D8476D"/>
    <w:rsid w:val="00D91C14"/>
    <w:rsid w:val="00DA09E6"/>
    <w:rsid w:val="00DA6163"/>
    <w:rsid w:val="00DC5290"/>
    <w:rsid w:val="00DC67FF"/>
    <w:rsid w:val="00DE3EDC"/>
    <w:rsid w:val="00DE483D"/>
    <w:rsid w:val="00DF042A"/>
    <w:rsid w:val="00E0206F"/>
    <w:rsid w:val="00E228B3"/>
    <w:rsid w:val="00E31765"/>
    <w:rsid w:val="00E31908"/>
    <w:rsid w:val="00E3202C"/>
    <w:rsid w:val="00E35528"/>
    <w:rsid w:val="00E470A3"/>
    <w:rsid w:val="00E63763"/>
    <w:rsid w:val="00E91944"/>
    <w:rsid w:val="00EA100A"/>
    <w:rsid w:val="00EA246C"/>
    <w:rsid w:val="00ED3C62"/>
    <w:rsid w:val="00EE58BC"/>
    <w:rsid w:val="00EE5D44"/>
    <w:rsid w:val="00EF24ED"/>
    <w:rsid w:val="00F00961"/>
    <w:rsid w:val="00F04E34"/>
    <w:rsid w:val="00F145C1"/>
    <w:rsid w:val="00F211E1"/>
    <w:rsid w:val="00F22ABC"/>
    <w:rsid w:val="00F527B0"/>
    <w:rsid w:val="00F57961"/>
    <w:rsid w:val="00F628E8"/>
    <w:rsid w:val="00F6409B"/>
    <w:rsid w:val="00F74BFB"/>
    <w:rsid w:val="00F81116"/>
    <w:rsid w:val="00FB36CA"/>
    <w:rsid w:val="00FD3552"/>
    <w:rsid w:val="00FD6E87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335B3"/>
  <w15:docId w15:val="{8993A7CF-D1E8-4184-AA5A-C299B939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09B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5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D44"/>
  </w:style>
  <w:style w:type="paragraph" w:styleId="Footer">
    <w:name w:val="footer"/>
    <w:basedOn w:val="Normal"/>
    <w:link w:val="FooterChar"/>
    <w:uiPriority w:val="99"/>
    <w:unhideWhenUsed/>
    <w:rsid w:val="00EE5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26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98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72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54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75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00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182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50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Rowan</dc:creator>
  <cp:lastModifiedBy>Edward Rowan</cp:lastModifiedBy>
  <cp:revision>3</cp:revision>
  <cp:lastPrinted>2018-06-26T09:46:00Z</cp:lastPrinted>
  <dcterms:created xsi:type="dcterms:W3CDTF">2018-11-28T12:03:00Z</dcterms:created>
  <dcterms:modified xsi:type="dcterms:W3CDTF">2018-11-28T12:34:00Z</dcterms:modified>
</cp:coreProperties>
</file>