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1D" w:rsidRPr="001C03A9" w:rsidRDefault="001C03A9" w:rsidP="001C03A9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1C03A9">
        <w:rPr>
          <w:rFonts w:asciiTheme="minorEastAsia" w:hAnsiTheme="minorEastAsia" w:hint="eastAsia"/>
          <w:sz w:val="28"/>
          <w:szCs w:val="28"/>
        </w:rPr>
        <w:t>评教操作步骤 1、进入教务处主页(http://jwc.cpu.edu.cn/)或进入中国药科大学主页(http://www.cpu.edu.cn/)，点击“行政部门”---点击“教务处”，进入教务处主页，输入“学号”、“密码”和“附加码”，点击“登录”或按“回车键”，进入“学生空间”。 注：新生的“初始密码”是“学号”，请尽快登录修改密码。 2、选“教师考评”，点击“20**-20**学年第*学期考评”。 3、选择自己的任课老师进行考评，每位任课老师考评完，请点击“提交考评”。 4、所有教师考评完后，点击“结束考评”---评教结束，关闭浏览器或在主页面注销用户。</w:t>
      </w:r>
    </w:p>
    <w:sectPr w:rsidR="00DF271D" w:rsidRPr="001C0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E7" w:rsidRDefault="001352E7" w:rsidP="001C03A9">
      <w:r>
        <w:separator/>
      </w:r>
    </w:p>
  </w:endnote>
  <w:endnote w:type="continuationSeparator" w:id="0">
    <w:p w:rsidR="001352E7" w:rsidRDefault="001352E7" w:rsidP="001C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E7" w:rsidRDefault="001352E7" w:rsidP="001C03A9">
      <w:r>
        <w:separator/>
      </w:r>
    </w:p>
  </w:footnote>
  <w:footnote w:type="continuationSeparator" w:id="0">
    <w:p w:rsidR="001352E7" w:rsidRDefault="001352E7" w:rsidP="001C0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5F"/>
    <w:rsid w:val="001352E7"/>
    <w:rsid w:val="001C03A9"/>
    <w:rsid w:val="00446C5F"/>
    <w:rsid w:val="00D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3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3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2017-06-01T01:36:00Z</dcterms:created>
  <dcterms:modified xsi:type="dcterms:W3CDTF">2017-06-01T01:37:00Z</dcterms:modified>
</cp:coreProperties>
</file>