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D29E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116429DA">
      <w:p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药科大学创新创业大赛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徽标征集活动</w:t>
      </w:r>
    </w:p>
    <w:p w14:paraId="76330AAF">
      <w:p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b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Spec="center" w:tblpY="516"/>
        <w:tblOverlap w:val="never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583"/>
        <w:gridCol w:w="1430"/>
        <w:gridCol w:w="2901"/>
      </w:tblGrid>
      <w:tr w14:paraId="06E8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9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 名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99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4A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12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2D2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9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B0A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所在学院、班级</w:t>
            </w:r>
          </w:p>
          <w:p w14:paraId="36325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（在校学生填写）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2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  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A62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177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作品创意阐释(300字左右)</w:t>
            </w:r>
          </w:p>
          <w:p w14:paraId="0C09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E39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A48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需要说明的其他事项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（细节尺寸、色谱编号、制作软件等）（若多人组队可在此补充队员信息）</w:t>
            </w:r>
          </w:p>
        </w:tc>
      </w:tr>
    </w:tbl>
    <w:p w14:paraId="4812FF14">
      <w:pPr>
        <w:spacing w:line="4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67"/>
    <w:rsid w:val="001F227C"/>
    <w:rsid w:val="00DB1BE8"/>
    <w:rsid w:val="00E93867"/>
    <w:rsid w:val="26133A05"/>
    <w:rsid w:val="452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107</Characters>
  <Lines>1</Lines>
  <Paragraphs>1</Paragraphs>
  <TotalTime>6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2018-12-05T02:44:00Z</dcterms:created>
  <dc:creator>李静</dc:creator>
  <cp:lastModifiedBy>窦晓睿</cp:lastModifiedBy>
  <dcterms:modified xsi:type="dcterms:W3CDTF">2025-03-04T03:38:38Z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eyJoZGlkIjoiNzhmMGU2ZjI3NDU1MGQ5N2IzMmRkMGFhOGVhMThhY2MiLCJ1c2VySWQiOiIzMDg5MTQ5MTUifQ==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7DA913402F9C4FC99FD9A39AD4D38543_13</vt:lpwstr>
  </property>
</Properties>
</file>