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28" w:rsidRDefault="009C1928" w:rsidP="009C192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中国药科大学本科生国（境）外</w:t>
      </w:r>
    </w:p>
    <w:p w:rsidR="009C1928" w:rsidRDefault="009C1928" w:rsidP="009C192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交流期间课程免修申请书</w:t>
      </w:r>
    </w:p>
    <w:p w:rsidR="009C1928" w:rsidRDefault="009C1928" w:rsidP="009C192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tbl>
      <w:tblPr>
        <w:tblW w:w="9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41"/>
        <w:gridCol w:w="819"/>
        <w:gridCol w:w="1449"/>
        <w:gridCol w:w="1134"/>
        <w:gridCol w:w="1737"/>
        <w:gridCol w:w="2076"/>
      </w:tblGrid>
      <w:tr w:rsidR="009C1928" w:rsidRPr="00C44DCF" w:rsidTr="0063074B">
        <w:trPr>
          <w:trHeight w:val="397"/>
        </w:trPr>
        <w:tc>
          <w:tcPr>
            <w:tcW w:w="1440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学  号</w:t>
            </w:r>
          </w:p>
        </w:tc>
        <w:tc>
          <w:tcPr>
            <w:tcW w:w="1134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性  别</w:t>
            </w:r>
          </w:p>
        </w:tc>
        <w:tc>
          <w:tcPr>
            <w:tcW w:w="2076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9C1928" w:rsidRPr="00C44DCF" w:rsidTr="0063074B">
        <w:trPr>
          <w:trHeight w:val="397"/>
        </w:trPr>
        <w:tc>
          <w:tcPr>
            <w:tcW w:w="1440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院（系）</w:t>
            </w:r>
          </w:p>
        </w:tc>
        <w:tc>
          <w:tcPr>
            <w:tcW w:w="1260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专业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（类）</w:t>
            </w:r>
          </w:p>
        </w:tc>
        <w:tc>
          <w:tcPr>
            <w:tcW w:w="1134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级</w:t>
            </w:r>
          </w:p>
        </w:tc>
        <w:tc>
          <w:tcPr>
            <w:tcW w:w="2076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 xml:space="preserve">  </w:t>
            </w:r>
          </w:p>
        </w:tc>
      </w:tr>
      <w:tr w:rsidR="009C1928" w:rsidRPr="00C44DCF" w:rsidTr="0063074B">
        <w:trPr>
          <w:trHeight w:val="397"/>
        </w:trPr>
        <w:tc>
          <w:tcPr>
            <w:tcW w:w="2700" w:type="dxa"/>
            <w:gridSpan w:val="3"/>
            <w:vAlign w:val="center"/>
          </w:tcPr>
          <w:p w:rsidR="009C1928" w:rsidRPr="00C44DCF" w:rsidRDefault="009C1928" w:rsidP="0063074B">
            <w:pPr>
              <w:ind w:left="42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项目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名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称</w:t>
            </w:r>
          </w:p>
        </w:tc>
        <w:tc>
          <w:tcPr>
            <w:tcW w:w="2583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9C1928" w:rsidRPr="00C44DCF" w:rsidRDefault="009C1928" w:rsidP="0063074B">
            <w:pPr>
              <w:ind w:left="42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国别/地区</w:t>
            </w:r>
          </w:p>
        </w:tc>
        <w:tc>
          <w:tcPr>
            <w:tcW w:w="2076" w:type="dxa"/>
            <w:vAlign w:val="center"/>
          </w:tcPr>
          <w:p w:rsidR="009C1928" w:rsidRPr="00C44DCF" w:rsidRDefault="009C1928" w:rsidP="0063074B">
            <w:pPr>
              <w:ind w:left="42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9C1928" w:rsidRPr="00C44DCF" w:rsidTr="0063074B">
        <w:trPr>
          <w:trHeight w:val="397"/>
        </w:trPr>
        <w:tc>
          <w:tcPr>
            <w:tcW w:w="9096" w:type="dxa"/>
            <w:gridSpan w:val="7"/>
            <w:vAlign w:val="center"/>
          </w:tcPr>
          <w:p w:rsidR="009C1928" w:rsidRPr="00C44DCF" w:rsidRDefault="009C1928" w:rsidP="0063074B">
            <w:pPr>
              <w:ind w:firstLineChars="250" w:firstLine="600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该生参加我校组织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或认可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的国际交流项目，将于_______年________月至_______年_______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月赴_______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（国家/地区）交流学习。因_____________课程（注：此处填写中国药科大学课程名称）与境外所学习的课程无法进行课程认定、学分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认定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，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故申请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________课程免修，回国后直接参加期末考试或缓考。请予以批准。</w:t>
            </w:r>
          </w:p>
        </w:tc>
      </w:tr>
      <w:tr w:rsidR="009C1928" w:rsidRPr="00C44DCF" w:rsidTr="0063074B">
        <w:trPr>
          <w:trHeight w:val="397"/>
        </w:trPr>
        <w:tc>
          <w:tcPr>
            <w:tcW w:w="1881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教务处意见</w:t>
            </w:r>
          </w:p>
        </w:tc>
        <w:tc>
          <w:tcPr>
            <w:tcW w:w="7215" w:type="dxa"/>
            <w:gridSpan w:val="5"/>
            <w:vAlign w:val="center"/>
          </w:tcPr>
          <w:p w:rsidR="009C1928" w:rsidRPr="00C44DCF" w:rsidRDefault="009C1928" w:rsidP="0063074B">
            <w:pPr>
              <w:rPr>
                <w:rFonts w:ascii="方正仿宋_GBK" w:eastAsia="方正仿宋_GBK"/>
                <w:sz w:val="24"/>
                <w:szCs w:val="21"/>
              </w:rPr>
            </w:pPr>
          </w:p>
          <w:p w:rsidR="009C1928" w:rsidRPr="00C44DCF" w:rsidRDefault="009C1928" w:rsidP="0063074B">
            <w:pPr>
              <w:ind w:firstLineChars="1000" w:firstLine="2400"/>
              <w:rPr>
                <w:rFonts w:ascii="方正仿宋_GBK" w:eastAsia="方正仿宋_GBK"/>
                <w:sz w:val="24"/>
                <w:szCs w:val="21"/>
                <w:u w:val="single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审核人（签章）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:</w:t>
            </w:r>
          </w:p>
          <w:p w:rsidR="009C1928" w:rsidRPr="00C44DCF" w:rsidRDefault="009C1928" w:rsidP="0063074B">
            <w:pPr>
              <w:widowControl/>
              <w:ind w:firstLineChars="2100" w:firstLine="5040"/>
              <w:jc w:val="left"/>
              <w:rPr>
                <w:rFonts w:ascii="方正仿宋_GBK" w:eastAsia="方正仿宋_GBK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 月    日</w:t>
            </w:r>
          </w:p>
        </w:tc>
      </w:tr>
      <w:tr w:rsidR="009C1928" w:rsidRPr="00C44DCF" w:rsidTr="0063074B">
        <w:trPr>
          <w:trHeight w:val="981"/>
        </w:trPr>
        <w:tc>
          <w:tcPr>
            <w:tcW w:w="1881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/>
                <w:b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主讲教师意见</w:t>
            </w:r>
          </w:p>
        </w:tc>
        <w:tc>
          <w:tcPr>
            <w:tcW w:w="7215" w:type="dxa"/>
            <w:gridSpan w:val="5"/>
          </w:tcPr>
          <w:p w:rsidR="009C1928" w:rsidRPr="00C44DCF" w:rsidRDefault="009C1928" w:rsidP="0063074B">
            <w:pPr>
              <w:rPr>
                <w:rFonts w:ascii="方正仿宋_GBK" w:eastAsia="方正仿宋_GBK"/>
                <w:sz w:val="24"/>
                <w:szCs w:val="21"/>
              </w:rPr>
            </w:pPr>
          </w:p>
          <w:p w:rsidR="009C1928" w:rsidRPr="00C44DCF" w:rsidRDefault="009C1928" w:rsidP="0063074B">
            <w:pPr>
              <w:ind w:firstLineChars="1000" w:firstLine="2400"/>
              <w:rPr>
                <w:rFonts w:ascii="方正仿宋_GBK" w:eastAsia="方正仿宋_GBK"/>
                <w:sz w:val="24"/>
                <w:szCs w:val="21"/>
                <w:u w:val="single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主讲教师签字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:</w:t>
            </w:r>
          </w:p>
          <w:p w:rsidR="009C1928" w:rsidRPr="00C44DCF" w:rsidRDefault="009C1928" w:rsidP="0063074B">
            <w:pPr>
              <w:ind w:firstLineChars="2050" w:firstLine="4920"/>
              <w:rPr>
                <w:rFonts w:ascii="方正仿宋_GBK" w:eastAsia="方正仿宋_GBK"/>
                <w:b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 月    日</w:t>
            </w:r>
          </w:p>
        </w:tc>
      </w:tr>
      <w:tr w:rsidR="009F3BBE" w:rsidRPr="00C44DCF" w:rsidTr="00C62A42">
        <w:trPr>
          <w:trHeight w:val="981"/>
        </w:trPr>
        <w:tc>
          <w:tcPr>
            <w:tcW w:w="9096" w:type="dxa"/>
            <w:gridSpan w:val="7"/>
            <w:vAlign w:val="center"/>
          </w:tcPr>
          <w:p w:rsidR="009F3BBE" w:rsidRPr="00C44DCF" w:rsidRDefault="009F3BBE" w:rsidP="0063074B">
            <w:pPr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经批准免修不免考的课程，</w:t>
            </w:r>
            <w:r w:rsidR="00D63CF3">
              <w:rPr>
                <w:rFonts w:ascii="方正仿宋_GBK" w:eastAsia="方正仿宋_GBK" w:hint="eastAsia"/>
                <w:sz w:val="24"/>
                <w:szCs w:val="21"/>
              </w:rPr>
              <w:t>课程总评成绩按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期末考试</w:t>
            </w:r>
            <w:r w:rsidR="00365EEC">
              <w:rPr>
                <w:rFonts w:ascii="方正仿宋_GBK" w:eastAsia="方正仿宋_GBK" w:hint="eastAsia"/>
                <w:sz w:val="24"/>
                <w:szCs w:val="21"/>
              </w:rPr>
              <w:t>（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或缓考</w:t>
            </w:r>
            <w:r w:rsidR="00825ECE">
              <w:rPr>
                <w:rFonts w:ascii="方正仿宋_GBK" w:eastAsia="方正仿宋_GBK" w:hint="eastAsia"/>
                <w:sz w:val="24"/>
                <w:szCs w:val="21"/>
              </w:rPr>
              <w:t>）</w:t>
            </w:r>
            <w:r w:rsidR="00D63CF3">
              <w:rPr>
                <w:rFonts w:ascii="方正仿宋_GBK" w:eastAsia="方正仿宋_GBK" w:hint="eastAsia"/>
                <w:sz w:val="24"/>
                <w:szCs w:val="21"/>
              </w:rPr>
              <w:t>试卷</w:t>
            </w:r>
            <w:bookmarkStart w:id="0" w:name="_GoBack"/>
            <w:bookmarkEnd w:id="0"/>
            <w:r w:rsidR="00D63CF3">
              <w:rPr>
                <w:rFonts w:ascii="方正仿宋_GBK" w:eastAsia="方正仿宋_GBK" w:hint="eastAsia"/>
                <w:sz w:val="24"/>
                <w:szCs w:val="21"/>
              </w:rPr>
              <w:t>卷面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成绩</w:t>
            </w:r>
            <w:r w:rsidR="00D63CF3">
              <w:rPr>
                <w:rFonts w:ascii="方正仿宋_GBK" w:eastAsia="方正仿宋_GBK" w:hint="eastAsia"/>
                <w:sz w:val="24"/>
                <w:szCs w:val="21"/>
              </w:rPr>
              <w:t>记载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。</w:t>
            </w:r>
          </w:p>
        </w:tc>
      </w:tr>
    </w:tbl>
    <w:p w:rsidR="009C1928" w:rsidRPr="00E030B5" w:rsidRDefault="009C1928" w:rsidP="009C1928">
      <w:pPr>
        <w:spacing w:line="56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注：</w:t>
      </w:r>
    </w:p>
    <w:p w:rsidR="009C1928" w:rsidRPr="00E030B5" w:rsidRDefault="009C1928" w:rsidP="009C1928">
      <w:pPr>
        <w:spacing w:line="56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1．每门课程一张表。</w:t>
      </w:r>
    </w:p>
    <w:p w:rsidR="009C1928" w:rsidRPr="00E030B5" w:rsidRDefault="009C1928" w:rsidP="009C1928">
      <w:pPr>
        <w:spacing w:line="56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2. 此免修申请书中标示课程免修不免考，可申请返校后直接参加期末考试或者缓考，</w:t>
      </w:r>
      <w:proofErr w:type="gramStart"/>
      <w:r w:rsidRPr="00E030B5">
        <w:rPr>
          <w:rFonts w:ascii="方正仿宋_GBK" w:eastAsia="方正仿宋_GBK" w:hint="eastAsia"/>
        </w:rPr>
        <w:t>缓考需提前</w:t>
      </w:r>
      <w:proofErr w:type="gramEnd"/>
      <w:r w:rsidRPr="00E030B5">
        <w:rPr>
          <w:rFonts w:ascii="方正仿宋_GBK" w:eastAsia="方正仿宋_GBK" w:hint="eastAsia"/>
        </w:rPr>
        <w:t>办理缓考手续。</w:t>
      </w:r>
    </w:p>
    <w:p w:rsidR="009C1928" w:rsidRDefault="009C1928" w:rsidP="009C1928">
      <w:pPr>
        <w:spacing w:line="56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3. 本表一式三份。学生本人一份，主讲教师一份，教务处一份。</w:t>
      </w:r>
    </w:p>
    <w:p w:rsidR="009C1928" w:rsidRDefault="009C1928" w:rsidP="009C1928"/>
    <w:sectPr w:rsidR="009C1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28"/>
    <w:rsid w:val="00365EEC"/>
    <w:rsid w:val="00825ECE"/>
    <w:rsid w:val="009C1928"/>
    <w:rsid w:val="009F3BBE"/>
    <w:rsid w:val="00A24F93"/>
    <w:rsid w:val="00D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1509"/>
  <w15:chartTrackingRefBased/>
  <w15:docId w15:val="{6388E1BE-EDE3-40D9-8515-522F4D2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2019-01-21T06:03:00Z</cp:lastPrinted>
  <dcterms:created xsi:type="dcterms:W3CDTF">2019-01-21T06:05:00Z</dcterms:created>
  <dcterms:modified xsi:type="dcterms:W3CDTF">2019-01-21T07:40:00Z</dcterms:modified>
</cp:coreProperties>
</file>