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81A620" w14:textId="629E23C7" w:rsidR="001634AD" w:rsidRDefault="009A6DE9">
      <w:pPr>
        <w:jc w:val="center"/>
        <w:rPr>
          <w:b/>
          <w:sz w:val="36"/>
          <w:szCs w:val="36"/>
        </w:rPr>
      </w:pPr>
      <w:bookmarkStart w:id="0" w:name="_Toc31141"/>
      <w:bookmarkStart w:id="1" w:name="_Toc18378"/>
      <w:bookmarkStart w:id="2" w:name="_Hlk194568333"/>
      <w:r>
        <w:rPr>
          <w:rFonts w:hint="eastAsia"/>
          <w:b/>
          <w:sz w:val="36"/>
          <w:szCs w:val="36"/>
        </w:rPr>
        <w:t>领导、督导在线听评课指南</w:t>
      </w:r>
      <w:bookmarkEnd w:id="0"/>
      <w:bookmarkEnd w:id="1"/>
    </w:p>
    <w:p w14:paraId="27CEE89A" w14:textId="33F03EAE" w:rsidR="001634AD" w:rsidRDefault="009A6DE9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校、院领导和教学督导可通过电脑</w:t>
      </w:r>
      <w:proofErr w:type="gramStart"/>
      <w:r>
        <w:rPr>
          <w:rFonts w:ascii="宋体" w:hAnsi="宋体" w:hint="eastAsia"/>
          <w:sz w:val="28"/>
          <w:szCs w:val="28"/>
        </w:rPr>
        <w:t>在线听</w:t>
      </w:r>
      <w:proofErr w:type="gramEnd"/>
      <w:r>
        <w:rPr>
          <w:rFonts w:ascii="宋体" w:hAnsi="宋体" w:hint="eastAsia"/>
          <w:sz w:val="28"/>
          <w:szCs w:val="28"/>
        </w:rPr>
        <w:t>评课（目前仅支持理论课）。</w:t>
      </w:r>
    </w:p>
    <w:p w14:paraId="47BE20A8" w14:textId="77777777" w:rsidR="001634AD" w:rsidRDefault="009A6DE9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不同角色权限如下：校领导、校教学督导可听</w:t>
      </w:r>
      <w:proofErr w:type="gramStart"/>
      <w:r>
        <w:rPr>
          <w:rFonts w:ascii="宋体" w:hAnsi="宋体" w:hint="eastAsia"/>
          <w:sz w:val="28"/>
          <w:szCs w:val="28"/>
        </w:rPr>
        <w:t>评学校</w:t>
      </w:r>
      <w:proofErr w:type="gramEnd"/>
      <w:r>
        <w:rPr>
          <w:rFonts w:ascii="宋体" w:hAnsi="宋体" w:hint="eastAsia"/>
          <w:sz w:val="28"/>
          <w:szCs w:val="28"/>
        </w:rPr>
        <w:t>全部课程，院领导、院教学督导仅可听授课教师归属为本学院的全部课程。</w:t>
      </w:r>
    </w:p>
    <w:bookmarkEnd w:id="2"/>
    <w:p w14:paraId="2C488786" w14:textId="5FEF1005" w:rsidR="001634AD" w:rsidRDefault="00C6659A"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一、系统登录</w:t>
      </w:r>
    </w:p>
    <w:p w14:paraId="7583F758" w14:textId="77777777" w:rsidR="001634AD" w:rsidRDefault="009A6DE9">
      <w:pPr>
        <w:spacing w:line="120" w:lineRule="auto"/>
        <w:jc w:val="lef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Cs/>
          <w:sz w:val="28"/>
          <w:szCs w:val="28"/>
        </w:rPr>
        <w:t>1.打开教务处首页：</w:t>
      </w:r>
      <w:hyperlink r:id="rId9" w:history="1">
        <w:r w:rsidR="001634AD">
          <w:rPr>
            <w:rFonts w:ascii="宋体" w:hAnsi="宋体" w:cs="宋体" w:hint="eastAsia"/>
            <w:bCs/>
            <w:sz w:val="28"/>
            <w:szCs w:val="28"/>
          </w:rPr>
          <w:t>http://jwc.cpu.edu.cn/</w:t>
        </w:r>
      </w:hyperlink>
      <w:r>
        <w:rPr>
          <w:rFonts w:ascii="宋体" w:hAnsi="宋体" w:cs="宋体" w:hint="eastAsia"/>
          <w:bCs/>
          <w:sz w:val="28"/>
          <w:szCs w:val="28"/>
        </w:rPr>
        <w:t>；</w:t>
      </w:r>
    </w:p>
    <w:p w14:paraId="62B4D8BD" w14:textId="78D42FBA" w:rsidR="001634AD" w:rsidRDefault="009A6DE9">
      <w:pPr>
        <w:spacing w:line="120" w:lineRule="auto"/>
        <w:jc w:val="left"/>
        <w:rPr>
          <w:rFonts w:ascii="宋体" w:hAnsi="宋体" w:cs="宋体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9863AA6" wp14:editId="5D84DECD">
            <wp:simplePos x="0" y="0"/>
            <wp:positionH relativeFrom="column">
              <wp:posOffset>3469005</wp:posOffset>
            </wp:positionH>
            <wp:positionV relativeFrom="paragraph">
              <wp:posOffset>787400</wp:posOffset>
            </wp:positionV>
            <wp:extent cx="1618615" cy="2001520"/>
            <wp:effectExtent l="19050" t="19050" r="19685" b="17780"/>
            <wp:wrapTopAndBottom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92" b="15323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001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D6438E9" wp14:editId="18E825B4">
            <wp:simplePos x="0" y="0"/>
            <wp:positionH relativeFrom="margin">
              <wp:align>left</wp:align>
            </wp:positionH>
            <wp:positionV relativeFrom="paragraph">
              <wp:posOffset>787400</wp:posOffset>
            </wp:positionV>
            <wp:extent cx="3289300" cy="2023745"/>
            <wp:effectExtent l="19050" t="19050" r="26035" b="14605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007" cy="20240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Cs/>
          <w:sz w:val="28"/>
          <w:szCs w:val="28"/>
        </w:rPr>
        <w:t>2.点击</w:t>
      </w:r>
      <w:r>
        <w:rPr>
          <w:rFonts w:ascii="宋体" w:hAnsi="宋体" w:cs="宋体"/>
          <w:bCs/>
          <w:sz w:val="28"/>
          <w:szCs w:val="28"/>
        </w:rPr>
        <w:t>【</w:t>
      </w:r>
      <w:r>
        <w:rPr>
          <w:rFonts w:ascii="宋体" w:hAnsi="宋体" w:cs="宋体" w:hint="eastAsia"/>
          <w:bCs/>
          <w:sz w:val="28"/>
          <w:szCs w:val="28"/>
        </w:rPr>
        <w:t>智教云平台</w:t>
      </w:r>
      <w:r>
        <w:rPr>
          <w:rFonts w:ascii="宋体" w:hAnsi="宋体" w:cs="宋体"/>
          <w:bCs/>
          <w:sz w:val="28"/>
          <w:szCs w:val="28"/>
        </w:rPr>
        <w:t>】</w:t>
      </w:r>
      <w:r>
        <w:rPr>
          <w:rFonts w:ascii="宋体" w:hAnsi="宋体" w:cs="宋体" w:hint="eastAsia"/>
          <w:bCs/>
          <w:sz w:val="28"/>
          <w:szCs w:val="28"/>
        </w:rPr>
        <w:t>，完成统一身份认证登录，点击</w:t>
      </w:r>
      <w:r>
        <w:rPr>
          <w:rFonts w:ascii="宋体" w:hAnsi="宋体" w:cs="宋体"/>
          <w:bCs/>
          <w:sz w:val="28"/>
          <w:szCs w:val="28"/>
        </w:rPr>
        <w:t>进入</w:t>
      </w:r>
      <w:r w:rsidRPr="006724C4">
        <w:rPr>
          <w:rFonts w:ascii="宋体" w:hAnsi="宋体" w:cs="宋体"/>
          <w:bCs/>
          <w:sz w:val="28"/>
          <w:szCs w:val="28"/>
        </w:rPr>
        <w:t>【</w:t>
      </w:r>
      <w:r w:rsidRPr="006724C4">
        <w:rPr>
          <w:rFonts w:ascii="宋体" w:hAnsi="宋体" w:cs="宋体" w:hint="eastAsia"/>
          <w:bCs/>
          <w:sz w:val="28"/>
          <w:szCs w:val="28"/>
        </w:rPr>
        <w:t>听</w:t>
      </w:r>
      <w:r w:rsidR="00BA0893" w:rsidRPr="006724C4">
        <w:rPr>
          <w:rFonts w:ascii="宋体" w:hAnsi="宋体" w:cs="宋体" w:hint="eastAsia"/>
          <w:bCs/>
          <w:sz w:val="28"/>
          <w:szCs w:val="28"/>
        </w:rPr>
        <w:t>查</w:t>
      </w:r>
      <w:r w:rsidRPr="006724C4">
        <w:rPr>
          <w:rFonts w:ascii="宋体" w:hAnsi="宋体" w:cs="宋体" w:hint="eastAsia"/>
          <w:bCs/>
          <w:sz w:val="28"/>
          <w:szCs w:val="28"/>
        </w:rPr>
        <w:t>课</w:t>
      </w:r>
      <w:r w:rsidRPr="006724C4">
        <w:rPr>
          <w:rFonts w:ascii="宋体" w:hAnsi="宋体" w:cs="宋体"/>
          <w:bCs/>
          <w:sz w:val="28"/>
          <w:szCs w:val="28"/>
        </w:rPr>
        <w:t>】</w:t>
      </w:r>
      <w:r>
        <w:rPr>
          <w:rFonts w:ascii="宋体" w:hAnsi="宋体" w:cs="宋体"/>
          <w:bCs/>
          <w:sz w:val="28"/>
          <w:szCs w:val="28"/>
        </w:rPr>
        <w:t>。</w:t>
      </w:r>
    </w:p>
    <w:p w14:paraId="4EEBA88B" w14:textId="77777777" w:rsidR="001634AD" w:rsidRDefault="009A6DE9">
      <w:r>
        <w:rPr>
          <w:rFonts w:hint="eastAsia"/>
        </w:rPr>
        <w:t xml:space="preserve"> </w:t>
      </w:r>
    </w:p>
    <w:p w14:paraId="41ADCD30" w14:textId="77777777" w:rsidR="001634AD" w:rsidRDefault="009A6DE9">
      <w:pPr>
        <w:jc w:val="center"/>
      </w:pPr>
      <w:r>
        <w:rPr>
          <w:noProof/>
        </w:rPr>
        <w:drawing>
          <wp:inline distT="0" distB="0" distL="0" distR="0" wp14:anchorId="1CFB22D0" wp14:editId="697356C8">
            <wp:extent cx="4295140" cy="2308225"/>
            <wp:effectExtent l="0" t="0" r="2540" b="8255"/>
            <wp:docPr id="4" name="图片 4" descr="C:/Users/admin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/Desktop/1.png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11" r="3411"/>
                    <a:stretch>
                      <a:fillRect/>
                    </a:stretch>
                  </pic:blipFill>
                  <pic:spPr>
                    <a:xfrm>
                      <a:off x="0" y="0"/>
                      <a:ext cx="4296406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58B78" w14:textId="6856557E" w:rsidR="001634AD" w:rsidRDefault="00C6659A"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二、</w:t>
      </w:r>
      <w:proofErr w:type="gramStart"/>
      <w:r>
        <w:rPr>
          <w:rFonts w:hint="eastAsia"/>
          <w:b/>
          <w:sz w:val="32"/>
          <w:szCs w:val="32"/>
        </w:rPr>
        <w:t>在线听</w:t>
      </w:r>
      <w:proofErr w:type="gramEnd"/>
      <w:r>
        <w:rPr>
          <w:rFonts w:hint="eastAsia"/>
          <w:b/>
          <w:sz w:val="32"/>
          <w:szCs w:val="32"/>
        </w:rPr>
        <w:t>评课</w:t>
      </w:r>
    </w:p>
    <w:p w14:paraId="40E45D0D" w14:textId="3254083F" w:rsidR="001634AD" w:rsidRDefault="009A6DE9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在上方菜单栏点击【</w:t>
      </w:r>
      <w:r w:rsidR="00EF7D93" w:rsidRPr="00B26030">
        <w:rPr>
          <w:rFonts w:ascii="宋体" w:hAnsi="宋体" w:hint="eastAsia"/>
          <w:sz w:val="28"/>
          <w:szCs w:val="28"/>
        </w:rPr>
        <w:t>听评课</w:t>
      </w:r>
      <w:r w:rsidRPr="00B26030">
        <w:rPr>
          <w:rFonts w:ascii="宋体" w:hAnsi="宋体" w:hint="eastAsia"/>
          <w:sz w:val="28"/>
          <w:szCs w:val="28"/>
        </w:rPr>
        <w:t>】</w:t>
      </w:r>
      <w:r>
        <w:rPr>
          <w:rFonts w:ascii="宋体" w:hAnsi="宋体" w:hint="eastAsia"/>
          <w:sz w:val="28"/>
          <w:szCs w:val="28"/>
        </w:rPr>
        <w:t>，进入听课页面。</w:t>
      </w:r>
    </w:p>
    <w:p w14:paraId="13D28920" w14:textId="77777777" w:rsidR="001634AD" w:rsidRDefault="009A6DE9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8D532F7" wp14:editId="7610EE51">
            <wp:simplePos x="0" y="0"/>
            <wp:positionH relativeFrom="margin">
              <wp:align>center</wp:align>
            </wp:positionH>
            <wp:positionV relativeFrom="paragraph">
              <wp:posOffset>1237615</wp:posOffset>
            </wp:positionV>
            <wp:extent cx="5509260" cy="1134110"/>
            <wp:effectExtent l="19050" t="19050" r="15240" b="2794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6" r="2292" b="11646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11341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8"/>
          <w:szCs w:val="28"/>
        </w:rPr>
        <w:t>可在功能栏点击所属学期、所属学院、评价过、直播中等选项筛选课程。也可在右上方搜索栏内，录入课程名称、教师姓名等关键字搜索课程。</w:t>
      </w:r>
    </w:p>
    <w:p w14:paraId="0EE35C75" w14:textId="77777777" w:rsidR="001634AD" w:rsidRDefault="009A6DE9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293894C" wp14:editId="7106E36D">
            <wp:simplePos x="0" y="0"/>
            <wp:positionH relativeFrom="column">
              <wp:posOffset>73025</wp:posOffset>
            </wp:positionH>
            <wp:positionV relativeFrom="paragraph">
              <wp:posOffset>2209800</wp:posOffset>
            </wp:positionV>
            <wp:extent cx="5196840" cy="1931670"/>
            <wp:effectExtent l="19050" t="19050" r="22860" b="1143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1931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8"/>
          <w:szCs w:val="28"/>
        </w:rPr>
        <w:t>课堂教学情况以三画面视频（教师、学生、课件）形式呈现，点击相应画面右下角图标可最大化本画面。</w:t>
      </w:r>
    </w:p>
    <w:p w14:paraId="435EA116" w14:textId="77777777" w:rsidR="001634AD" w:rsidRDefault="009A6DE9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三画面视频下方显示课程名称、授课教师、上课地点、上课班级、应到人数等信息。</w:t>
      </w:r>
    </w:p>
    <w:p w14:paraId="2056A5C1" w14:textId="77777777" w:rsidR="001634AD" w:rsidRDefault="009A6DE9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可点击视频下方右侧时间段按钮，切换相应节次的课程。</w:t>
      </w:r>
    </w:p>
    <w:p w14:paraId="3721B202" w14:textId="77777777" w:rsidR="001634AD" w:rsidRDefault="009A6DE9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可点击视频下方【选日期】按钮，切换相应日期的课程，可点击右侧【查看教学日历】按钮，查看教学日历。</w:t>
      </w:r>
    </w:p>
    <w:p w14:paraId="22B6C8DA" w14:textId="77777777" w:rsidR="001634AD" w:rsidRDefault="009A6DE9">
      <w:pPr>
        <w:ind w:firstLineChars="200" w:firstLine="420"/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04FBCFE" wp14:editId="67CF7E7B">
            <wp:simplePos x="0" y="0"/>
            <wp:positionH relativeFrom="margin">
              <wp:align>left</wp:align>
            </wp:positionH>
            <wp:positionV relativeFrom="paragraph">
              <wp:posOffset>1924685</wp:posOffset>
            </wp:positionV>
            <wp:extent cx="5271770" cy="2903855"/>
            <wp:effectExtent l="19050" t="19050" r="24130" b="11430"/>
            <wp:wrapTopAndBottom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035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C0EC412" wp14:editId="7D84AF4A">
            <wp:simplePos x="0" y="0"/>
            <wp:positionH relativeFrom="margin">
              <wp:align>center</wp:align>
            </wp:positionH>
            <wp:positionV relativeFrom="paragraph">
              <wp:posOffset>123190</wp:posOffset>
            </wp:positionV>
            <wp:extent cx="5274310" cy="1330325"/>
            <wp:effectExtent l="19050" t="19050" r="21590" b="22225"/>
            <wp:wrapTopAndBottom/>
            <wp:docPr id="14936801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80125" name="图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8"/>
          <w:szCs w:val="28"/>
        </w:rPr>
        <w:t>听课过程中可填写下方听课记录表，听课20分钟后方可提交。</w:t>
      </w:r>
    </w:p>
    <w:p w14:paraId="594409AB" w14:textId="77777777" w:rsidR="001634AD" w:rsidRDefault="001634AD"/>
    <w:p w14:paraId="2233C0FC" w14:textId="2EA18A25" w:rsidR="001634AD" w:rsidRDefault="00C6659A"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三、已评课程呈现</w:t>
      </w:r>
    </w:p>
    <w:p w14:paraId="367F518C" w14:textId="77777777" w:rsidR="001634AD" w:rsidRDefault="009A6DE9">
      <w:pPr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45B865" wp14:editId="1BBFE71D">
                <wp:simplePos x="0" y="0"/>
                <wp:positionH relativeFrom="margin">
                  <wp:posOffset>4685665</wp:posOffset>
                </wp:positionH>
                <wp:positionV relativeFrom="paragraph">
                  <wp:posOffset>1435735</wp:posOffset>
                </wp:positionV>
                <wp:extent cx="522605" cy="1287145"/>
                <wp:effectExtent l="19050" t="19050" r="11430" b="27305"/>
                <wp:wrapNone/>
                <wp:docPr id="176380025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56" cy="12871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C9F4C2" id="矩形 2" o:spid="_x0000_s1026" style="position:absolute;margin-left:368.95pt;margin-top:113.05pt;width:41.15pt;height:101.3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" filled="f" strokecolor="red" strokeweight="2.25pt">
                <w10:wrap anchorx="margin"/>
              </v:rect>
            </w:pict>
          </mc:Fallback>
        </mc:AlternateContent>
      </w:r>
      <w:r>
        <w:rPr>
          <w:rFonts w:ascii="宋体" w:hAnsi="宋体" w:hint="eastAsia"/>
          <w:sz w:val="28"/>
          <w:szCs w:val="28"/>
        </w:rPr>
        <w:t>听课人</w: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C121702" wp14:editId="4D09688A">
            <wp:simplePos x="0" y="0"/>
            <wp:positionH relativeFrom="margin">
              <wp:align>right</wp:align>
            </wp:positionH>
            <wp:positionV relativeFrom="paragraph">
              <wp:posOffset>830580</wp:posOffset>
            </wp:positionV>
            <wp:extent cx="5236845" cy="2456815"/>
            <wp:effectExtent l="19050" t="19050" r="20955" b="19685"/>
            <wp:wrapTopAndBottom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4" b="9264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456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8"/>
          <w:szCs w:val="28"/>
        </w:rPr>
        <w:t>提交听课记录表后，该课程当前节次对该听课人隐藏，页面右侧显示</w:t>
      </w:r>
      <w:proofErr w:type="gramStart"/>
      <w:r>
        <w:rPr>
          <w:rFonts w:ascii="宋体" w:hAnsi="宋体" w:hint="eastAsia"/>
          <w:sz w:val="28"/>
          <w:szCs w:val="28"/>
        </w:rPr>
        <w:t>已评价</w:t>
      </w:r>
      <w:proofErr w:type="gramEnd"/>
      <w:r>
        <w:rPr>
          <w:rFonts w:ascii="宋体" w:hAnsi="宋体" w:hint="eastAsia"/>
          <w:sz w:val="28"/>
          <w:szCs w:val="28"/>
        </w:rPr>
        <w:t>卡片。</w:t>
      </w:r>
    </w:p>
    <w:p w14:paraId="4D684512" w14:textId="77777777" w:rsidR="001634AD" w:rsidRDefault="009A6DE9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点击右侧评价卡片，显示本人对该课程的听课记录详情。</w:t>
      </w:r>
    </w:p>
    <w:p w14:paraId="342E9BE1" w14:textId="77777777" w:rsidR="001634AD" w:rsidRDefault="009A6DE9">
      <w:r>
        <w:rPr>
          <w:noProof/>
        </w:rPr>
        <w:drawing>
          <wp:inline distT="0" distB="0" distL="114300" distR="114300" wp14:anchorId="7CFC548A" wp14:editId="77442D3D">
            <wp:extent cx="5303520" cy="2967355"/>
            <wp:effectExtent l="19050" t="19050" r="11430" b="2349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rcRect l="7581" r="8085"/>
                    <a:stretch>
                      <a:fillRect/>
                    </a:stretch>
                  </pic:blipFill>
                  <pic:spPr>
                    <a:xfrm>
                      <a:off x="0" y="0"/>
                      <a:ext cx="5316347" cy="2974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B1EE67E" w14:textId="77777777" w:rsidR="001634AD" w:rsidRDefault="001634AD">
      <w:pPr>
        <w:jc w:val="left"/>
        <w:rPr>
          <w:b/>
          <w:sz w:val="32"/>
          <w:szCs w:val="32"/>
          <w:highlight w:val="yellow"/>
        </w:rPr>
      </w:pPr>
    </w:p>
    <w:p w14:paraId="6B7D7538" w14:textId="35844045" w:rsidR="001634AD" w:rsidRDefault="00C6659A"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四、查看本人全部听课历史记录</w:t>
      </w:r>
    </w:p>
    <w:p w14:paraId="4706D284" w14:textId="77E157DC" w:rsidR="001634AD" w:rsidRDefault="009A6DE9">
      <w:pPr>
        <w:ind w:firstLineChars="200" w:firstLine="560"/>
        <w:rPr>
          <w:rFonts w:ascii="宋体" w:hAnsi="宋体"/>
          <w:sz w:val="28"/>
          <w:szCs w:val="28"/>
        </w:rPr>
      </w:pPr>
      <w:bookmarkStart w:id="3" w:name="_GoBack"/>
      <w:r>
        <w:rPr>
          <w:rFonts w:ascii="宋体" w:hAnsi="宋体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D8867C9" wp14:editId="6943AC78">
            <wp:simplePos x="0" y="0"/>
            <wp:positionH relativeFrom="margin">
              <wp:posOffset>85090</wp:posOffset>
            </wp:positionH>
            <wp:positionV relativeFrom="paragraph">
              <wp:posOffset>826135</wp:posOffset>
            </wp:positionV>
            <wp:extent cx="5141595" cy="2647950"/>
            <wp:effectExtent l="19050" t="19050" r="20955" b="19050"/>
            <wp:wrapTopAndBottom/>
            <wp:docPr id="4273799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79916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2647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3"/>
      <w:r>
        <w:rPr>
          <w:rFonts w:ascii="宋体" w:hAnsi="宋体" w:hint="eastAsia"/>
          <w:sz w:val="28"/>
          <w:szCs w:val="28"/>
        </w:rPr>
        <w:t>按前述操作，进入</w:t>
      </w:r>
      <w:r w:rsidRPr="00B26030">
        <w:rPr>
          <w:rFonts w:ascii="宋体" w:hAnsi="宋体" w:hint="eastAsia"/>
          <w:sz w:val="28"/>
          <w:szCs w:val="28"/>
        </w:rPr>
        <w:t>【</w:t>
      </w:r>
      <w:r w:rsidR="00EF7D93" w:rsidRPr="00B26030">
        <w:rPr>
          <w:rFonts w:ascii="宋体" w:hAnsi="宋体" w:hint="eastAsia"/>
          <w:sz w:val="28"/>
          <w:szCs w:val="28"/>
        </w:rPr>
        <w:t>听评课</w:t>
      </w:r>
      <w:r w:rsidRPr="00B26030">
        <w:rPr>
          <w:rFonts w:ascii="宋体" w:hAnsi="宋体" w:hint="eastAsia"/>
          <w:sz w:val="28"/>
          <w:szCs w:val="28"/>
        </w:rPr>
        <w:t>】</w:t>
      </w:r>
      <w:r>
        <w:rPr>
          <w:rFonts w:ascii="宋体" w:hAnsi="宋体" w:hint="eastAsia"/>
          <w:sz w:val="28"/>
          <w:szCs w:val="28"/>
        </w:rPr>
        <w:t>页面后，点击右侧【听课历史记录】按钮，可查看本人之前的听课记录。</w:t>
      </w:r>
    </w:p>
    <w:p w14:paraId="6BC6DE74" w14:textId="77777777" w:rsidR="001634AD" w:rsidRDefault="009A6DE9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点击右侧【导出Excel】按钮可以将历史听课记录导出。</w:t>
      </w:r>
    </w:p>
    <w:p w14:paraId="4750F370" w14:textId="77777777" w:rsidR="001634AD" w:rsidRDefault="009A6DE9">
      <w:r>
        <w:rPr>
          <w:rFonts w:ascii="宋体" w:hAnsi="宋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BB6342" wp14:editId="23DB85EA">
                <wp:simplePos x="0" y="0"/>
                <wp:positionH relativeFrom="margin">
                  <wp:posOffset>4657090</wp:posOffset>
                </wp:positionH>
                <wp:positionV relativeFrom="paragraph">
                  <wp:posOffset>770255</wp:posOffset>
                </wp:positionV>
                <wp:extent cx="417195" cy="250825"/>
                <wp:effectExtent l="19050" t="19050" r="21590" b="15875"/>
                <wp:wrapNone/>
                <wp:docPr id="18154026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49" cy="25111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D8D38C" id="矩形 2" o:spid="_x0000_s1026" style="position:absolute;margin-left:366.7pt;margin-top:60.65pt;width:32.85pt;height:19.7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37AD188E" wp14:editId="0693E26C">
            <wp:extent cx="5260975" cy="2411730"/>
            <wp:effectExtent l="19050" t="19050" r="15875" b="266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rcRect l="9030" r="8199" b="1000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11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797EDBA" w14:textId="77777777" w:rsidR="001634AD" w:rsidRDefault="009A6DE9">
      <w:pPr>
        <w:jc w:val="center"/>
      </w:pPr>
      <w:r>
        <w:rPr>
          <w:noProof/>
        </w:rPr>
        <w:drawing>
          <wp:inline distT="0" distB="0" distL="114300" distR="114300" wp14:anchorId="7261ECBF" wp14:editId="31C45F56">
            <wp:extent cx="5247005" cy="2263140"/>
            <wp:effectExtent l="19050" t="19050" r="10795" b="2286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rcRect l="582" t="-933" r="8766" b="40741"/>
                    <a:stretch>
                      <a:fillRect/>
                    </a:stretch>
                  </pic:blipFill>
                  <pic:spPr>
                    <a:xfrm>
                      <a:off x="0" y="0"/>
                      <a:ext cx="5259671" cy="22688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A87AA78" w14:textId="77777777" w:rsidR="001634AD" w:rsidRDefault="001634AD">
      <w:pPr>
        <w:jc w:val="left"/>
        <w:rPr>
          <w:b/>
          <w:sz w:val="32"/>
          <w:szCs w:val="32"/>
        </w:rPr>
      </w:pPr>
      <w:bookmarkStart w:id="4" w:name="_Toc324"/>
    </w:p>
    <w:bookmarkEnd w:id="4"/>
    <w:p w14:paraId="4252474D" w14:textId="15D909BF" w:rsidR="001634AD" w:rsidRDefault="001634AD" w:rsidP="000173E8">
      <w:pPr>
        <w:jc w:val="left"/>
        <w:rPr>
          <w:rFonts w:asciiTheme="minorEastAsia" w:hAnsiTheme="minorEastAsia"/>
          <w:sz w:val="28"/>
          <w:szCs w:val="28"/>
        </w:rPr>
      </w:pPr>
    </w:p>
    <w:sectPr w:rsidR="001634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0DF755" w14:textId="77777777" w:rsidR="00791E6B" w:rsidRDefault="00791E6B" w:rsidP="00C6659A">
      <w:r>
        <w:separator/>
      </w:r>
    </w:p>
  </w:endnote>
  <w:endnote w:type="continuationSeparator" w:id="0">
    <w:p w14:paraId="6B382677" w14:textId="77777777" w:rsidR="00791E6B" w:rsidRDefault="00791E6B" w:rsidP="00C66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D5AD80" w14:textId="77777777" w:rsidR="00791E6B" w:rsidRDefault="00791E6B" w:rsidP="00C6659A">
      <w:r>
        <w:separator/>
      </w:r>
    </w:p>
  </w:footnote>
  <w:footnote w:type="continuationSeparator" w:id="0">
    <w:p w14:paraId="4D0CC19B" w14:textId="77777777" w:rsidR="00791E6B" w:rsidRDefault="00791E6B" w:rsidP="00C665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lMDRiZTZlNjg3YTZlM2RlNmU0OWNhOWU4NTZjOWIifQ=="/>
    <w:docVar w:name="KSO_WPS_MARK_KEY" w:val="569cc1e5-98a2-4b1f-a196-12082045a1c2"/>
  </w:docVars>
  <w:rsids>
    <w:rsidRoot w:val="00D40AED"/>
    <w:rsid w:val="000173E8"/>
    <w:rsid w:val="000E6E66"/>
    <w:rsid w:val="001164DE"/>
    <w:rsid w:val="001634AD"/>
    <w:rsid w:val="00176FFF"/>
    <w:rsid w:val="002112EE"/>
    <w:rsid w:val="00292EC4"/>
    <w:rsid w:val="00303BE0"/>
    <w:rsid w:val="00333979"/>
    <w:rsid w:val="003849D2"/>
    <w:rsid w:val="003F7B6A"/>
    <w:rsid w:val="00483E8A"/>
    <w:rsid w:val="004E4D95"/>
    <w:rsid w:val="004F2499"/>
    <w:rsid w:val="00590A9B"/>
    <w:rsid w:val="005C2C87"/>
    <w:rsid w:val="0060111F"/>
    <w:rsid w:val="00666866"/>
    <w:rsid w:val="006724C4"/>
    <w:rsid w:val="00771588"/>
    <w:rsid w:val="00791E6B"/>
    <w:rsid w:val="00805A82"/>
    <w:rsid w:val="00816AFA"/>
    <w:rsid w:val="00836782"/>
    <w:rsid w:val="00901E84"/>
    <w:rsid w:val="00957927"/>
    <w:rsid w:val="009A6DE9"/>
    <w:rsid w:val="009D75B2"/>
    <w:rsid w:val="009E275A"/>
    <w:rsid w:val="009F3B53"/>
    <w:rsid w:val="00A278E2"/>
    <w:rsid w:val="00AC01DF"/>
    <w:rsid w:val="00AD75B4"/>
    <w:rsid w:val="00B0000C"/>
    <w:rsid w:val="00B04A80"/>
    <w:rsid w:val="00B26030"/>
    <w:rsid w:val="00B67187"/>
    <w:rsid w:val="00B67986"/>
    <w:rsid w:val="00BA0893"/>
    <w:rsid w:val="00BA2E59"/>
    <w:rsid w:val="00C6659A"/>
    <w:rsid w:val="00D40AED"/>
    <w:rsid w:val="00D5312A"/>
    <w:rsid w:val="00DC3FA3"/>
    <w:rsid w:val="00DD53BD"/>
    <w:rsid w:val="00E2763D"/>
    <w:rsid w:val="00E92F04"/>
    <w:rsid w:val="00EF7D93"/>
    <w:rsid w:val="00F317C2"/>
    <w:rsid w:val="00F321DA"/>
    <w:rsid w:val="00F41C33"/>
    <w:rsid w:val="00F65CB9"/>
    <w:rsid w:val="00F70C86"/>
    <w:rsid w:val="00F76315"/>
    <w:rsid w:val="00FF146F"/>
    <w:rsid w:val="015B6493"/>
    <w:rsid w:val="0318530E"/>
    <w:rsid w:val="09543E6F"/>
    <w:rsid w:val="0D1878DF"/>
    <w:rsid w:val="10567387"/>
    <w:rsid w:val="10FA71C4"/>
    <w:rsid w:val="11E05DD9"/>
    <w:rsid w:val="12FE7EC7"/>
    <w:rsid w:val="18FA5D0B"/>
    <w:rsid w:val="19481E9C"/>
    <w:rsid w:val="1B4D72F6"/>
    <w:rsid w:val="1BF44FAD"/>
    <w:rsid w:val="205C546E"/>
    <w:rsid w:val="21132D44"/>
    <w:rsid w:val="23227177"/>
    <w:rsid w:val="243168EB"/>
    <w:rsid w:val="251A55FE"/>
    <w:rsid w:val="255F158C"/>
    <w:rsid w:val="28CA7D2F"/>
    <w:rsid w:val="2E26427C"/>
    <w:rsid w:val="2FD7473D"/>
    <w:rsid w:val="36E03D3B"/>
    <w:rsid w:val="37B62E27"/>
    <w:rsid w:val="3B8544E4"/>
    <w:rsid w:val="3D305662"/>
    <w:rsid w:val="3D69400B"/>
    <w:rsid w:val="41395CBA"/>
    <w:rsid w:val="462C5BD6"/>
    <w:rsid w:val="4A797A9E"/>
    <w:rsid w:val="4CBA183A"/>
    <w:rsid w:val="4E9F7BB7"/>
    <w:rsid w:val="50DE4478"/>
    <w:rsid w:val="543A3559"/>
    <w:rsid w:val="54861F52"/>
    <w:rsid w:val="55EF5320"/>
    <w:rsid w:val="597721EA"/>
    <w:rsid w:val="65920E9C"/>
    <w:rsid w:val="671C3FB3"/>
    <w:rsid w:val="673E5311"/>
    <w:rsid w:val="6B637448"/>
    <w:rsid w:val="6DDA5250"/>
    <w:rsid w:val="785E645C"/>
    <w:rsid w:val="7E130E4E"/>
    <w:rsid w:val="7FEC2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9CCD3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autoRedefine/>
    <w:uiPriority w:val="39"/>
    <w:unhideWhenUsed/>
    <w:qFormat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qFormat/>
    <w:pPr>
      <w:widowControl/>
      <w:spacing w:after="100" w:line="276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20">
    <w:name w:val="toc 2"/>
    <w:basedOn w:val="a"/>
    <w:next w:val="a"/>
    <w:autoRedefine/>
    <w:uiPriority w:val="39"/>
    <w:unhideWhenUsed/>
    <w:qFormat/>
    <w:pPr>
      <w:widowControl/>
      <w:spacing w:after="100" w:line="276" w:lineRule="auto"/>
      <w:ind w:left="22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pPr>
      <w:ind w:firstLineChars="200" w:firstLine="420"/>
    </w:p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customStyle="1" w:styleId="Char1">
    <w:name w:val="页眉 Char"/>
    <w:basedOn w:val="a0"/>
    <w:link w:val="a5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rFonts w:ascii="Calibri" w:eastAsia="宋体" w:hAnsi="Calibri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autoRedefine/>
    <w:uiPriority w:val="39"/>
    <w:unhideWhenUsed/>
    <w:qFormat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qFormat/>
    <w:pPr>
      <w:widowControl/>
      <w:spacing w:after="100" w:line="276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20">
    <w:name w:val="toc 2"/>
    <w:basedOn w:val="a"/>
    <w:next w:val="a"/>
    <w:autoRedefine/>
    <w:uiPriority w:val="39"/>
    <w:unhideWhenUsed/>
    <w:qFormat/>
    <w:pPr>
      <w:widowControl/>
      <w:spacing w:after="100" w:line="276" w:lineRule="auto"/>
      <w:ind w:left="22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pPr>
      <w:ind w:firstLineChars="200" w:firstLine="420"/>
    </w:p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customStyle="1" w:styleId="Char1">
    <w:name w:val="页眉 Char"/>
    <w:basedOn w:val="a0"/>
    <w:link w:val="a5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jwc.cpu.edu.cn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A24276-84AB-4602-9BEC-A93D5E1FD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精修小组</cp:lastModifiedBy>
  <cp:revision>10</cp:revision>
  <dcterms:created xsi:type="dcterms:W3CDTF">2025-04-11T03:17:00Z</dcterms:created>
  <dcterms:modified xsi:type="dcterms:W3CDTF">2025-04-15T01:34:00Z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783414651B964BCB9742097E48B28932_13</vt:lpwstr>
  </property>
  <property fmtid="{D5CDD505-2E9C-101B-9397-08002B2CF9AE}" pid="4" name="KSOTemplateDocerSaveRecord">
    <vt:lpwstr>eyJoZGlkIjoiNjk1OGRhNzdkN2Q2YmU4OTk2YTEwYjM3Mzk3NWZiMTEiLCJ1c2VySWQiOiI0MzA0NTMyNzIifQ==</vt:lpwstr>
  </property>
</Properties>
</file>